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4260077"/>
        <w:docPartObj>
          <w:docPartGallery w:val="Cover Pages"/>
          <w:docPartUnique/>
        </w:docPartObj>
      </w:sdtPr>
      <w:sdtEndPr>
        <w:rPr>
          <w:rFonts w:ascii="Times New Roman" w:eastAsiaTheme="minorHAnsi" w:hAnsi="Times New Roman" w:cs="Times New Roman"/>
          <w:b/>
          <w:caps w:val="0"/>
        </w:rPr>
      </w:sdtEndPr>
      <w:sdtContent>
        <w:tbl>
          <w:tblPr>
            <w:tblpPr w:leftFromText="180" w:rightFromText="180" w:vertAnchor="page" w:horzAnchor="page" w:tblpX="1549" w:tblpY="2341"/>
            <w:tblW w:w="5000" w:type="pct"/>
            <w:tblLook w:val="04A0" w:firstRow="1" w:lastRow="0" w:firstColumn="1" w:lastColumn="0" w:noHBand="0" w:noVBand="1"/>
          </w:tblPr>
          <w:tblGrid>
            <w:gridCol w:w="9243"/>
          </w:tblGrid>
          <w:tr w:rsidR="00D04AA2" w14:paraId="7B30608F" w14:textId="77777777" w:rsidTr="0044174C">
            <w:trPr>
              <w:trHeight w:val="2880"/>
            </w:trPr>
            <w:sdt>
              <w:sdtPr>
                <w:rPr>
                  <w:rFonts w:asciiTheme="majorHAnsi" w:eastAsiaTheme="majorEastAsia" w:hAnsiTheme="majorHAnsi" w:cstheme="majorBidi"/>
                  <w:caps/>
                  <w:lang w:eastAsia="en-US"/>
                </w:rPr>
                <w:alias w:val="Company"/>
                <w:id w:val="15524243"/>
                <w:placeholder>
                  <w:docPart w:val="FFA29A5EAD1141DDAB85506D67E67AC1"/>
                </w:placeholder>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7328B18D" w14:textId="77777777" w:rsidR="00D04AA2" w:rsidRDefault="0044174C" w:rsidP="0044174C">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netwoR</w:t>
                    </w:r>
                    <w:r w:rsidR="00D04AA2">
                      <w:rPr>
                        <w:rFonts w:asciiTheme="majorHAnsi" w:eastAsiaTheme="majorEastAsia" w:hAnsiTheme="majorHAnsi" w:cstheme="majorBidi"/>
                        <w:caps/>
                      </w:rPr>
                      <w:t>k activities group</w:t>
                    </w:r>
                  </w:p>
                </w:tc>
              </w:sdtContent>
            </w:sdt>
          </w:tr>
          <w:tr w:rsidR="00D04AA2" w14:paraId="23D7F380" w14:textId="77777777" w:rsidTr="0044174C">
            <w:trPr>
              <w:trHeight w:val="1440"/>
            </w:trPr>
            <w:sdt>
              <w:sdtPr>
                <w:rPr>
                  <w:rFonts w:asciiTheme="majorHAnsi" w:eastAsiaTheme="majorEastAsia" w:hAnsiTheme="majorHAnsi" w:cstheme="majorBidi"/>
                  <w:sz w:val="80"/>
                  <w:szCs w:val="80"/>
                </w:rPr>
                <w:alias w:val="Title"/>
                <w:id w:val="15524250"/>
                <w:placeholder>
                  <w:docPart w:val="DC99C78F38CB42EE8F909C305BA873A7"/>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09F55559" w14:textId="77777777" w:rsidR="00D04AA2" w:rsidRDefault="00D04AA2" w:rsidP="0044174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Ecosystem Approach to Fishery Management Training</w:t>
                    </w:r>
                  </w:p>
                </w:tc>
              </w:sdtContent>
            </w:sdt>
          </w:tr>
          <w:tr w:rsidR="00D04AA2" w14:paraId="160FB7B9" w14:textId="77777777" w:rsidTr="0044174C">
            <w:trPr>
              <w:trHeight w:val="720"/>
            </w:trPr>
            <w:sdt>
              <w:sdtPr>
                <w:rPr>
                  <w:rFonts w:asciiTheme="majorHAnsi" w:eastAsiaTheme="majorEastAsia" w:hAnsiTheme="majorHAnsi" w:cstheme="majorBidi"/>
                  <w:sz w:val="44"/>
                  <w:szCs w:val="44"/>
                </w:rPr>
                <w:alias w:val="Subtitle"/>
                <w:id w:val="15524255"/>
                <w:placeholder>
                  <w:docPart w:val="A5F88099D81347A7A6C1ECCB2F81240A"/>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2EA549DF" w14:textId="77777777" w:rsidR="00D04AA2" w:rsidRDefault="00D04AA2" w:rsidP="0044174C">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Training Report</w:t>
                    </w:r>
                  </w:p>
                </w:tc>
              </w:sdtContent>
            </w:sdt>
          </w:tr>
          <w:tr w:rsidR="00D04AA2" w14:paraId="6D55E17F" w14:textId="77777777" w:rsidTr="0044174C">
            <w:trPr>
              <w:trHeight w:val="360"/>
            </w:trPr>
            <w:tc>
              <w:tcPr>
                <w:tcW w:w="5000" w:type="pct"/>
                <w:vAlign w:val="center"/>
              </w:tcPr>
              <w:p w14:paraId="7407E129" w14:textId="77777777" w:rsidR="00D04AA2" w:rsidRDefault="00D04AA2" w:rsidP="0044174C">
                <w:pPr>
                  <w:pStyle w:val="NoSpacing"/>
                  <w:jc w:val="center"/>
                </w:pPr>
              </w:p>
            </w:tc>
          </w:tr>
          <w:tr w:rsidR="00D04AA2" w14:paraId="51A61853" w14:textId="77777777" w:rsidTr="0044174C">
            <w:trPr>
              <w:trHeight w:val="360"/>
            </w:trPr>
            <w:sdt>
              <w:sdtPr>
                <w:rPr>
                  <w:b/>
                  <w:bCs/>
                </w:rPr>
                <w:alias w:val="Author"/>
                <w:id w:val="15524260"/>
                <w:placeholder>
                  <w:docPart w:val="979A7CBF56004DE5A63CFAEA78D436DB"/>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12B8ABDE" w14:textId="77777777" w:rsidR="00D04AA2" w:rsidRDefault="00D04AA2" w:rsidP="0044174C">
                    <w:pPr>
                      <w:pStyle w:val="NoSpacing"/>
                      <w:jc w:val="center"/>
                      <w:rPr>
                        <w:b/>
                        <w:bCs/>
                      </w:rPr>
                    </w:pPr>
                    <w:r>
                      <w:rPr>
                        <w:b/>
                        <w:bCs/>
                      </w:rPr>
                      <w:t>NAG</w:t>
                    </w:r>
                  </w:p>
                </w:tc>
              </w:sdtContent>
            </w:sdt>
          </w:tr>
          <w:tr w:rsidR="00D04AA2" w14:paraId="5595F340" w14:textId="77777777" w:rsidTr="0044174C">
            <w:trPr>
              <w:trHeight w:val="360"/>
            </w:trPr>
            <w:sdt>
              <w:sdtPr>
                <w:rPr>
                  <w:b/>
                  <w:bCs/>
                </w:rPr>
                <w:alias w:val="Date"/>
                <w:id w:val="516659546"/>
                <w:dataBinding w:prefixMappings="xmlns:ns0='http://schemas.microsoft.com/office/2006/coverPageProps'" w:xpath="/ns0:CoverPageProperties[1]/ns0:PublishDate[1]" w:storeItemID="{55AF091B-3C7A-41E3-B477-F2FDAA23CFDA}"/>
                <w:date w:fullDate="2019-12-30T00:00:00Z">
                  <w:dateFormat w:val="M/d/yyyy"/>
                  <w:lid w:val="en-US"/>
                  <w:storeMappedDataAs w:val="dateTime"/>
                  <w:calendar w:val="gregorian"/>
                </w:date>
              </w:sdtPr>
              <w:sdtEndPr/>
              <w:sdtContent>
                <w:tc>
                  <w:tcPr>
                    <w:tcW w:w="5000" w:type="pct"/>
                    <w:vAlign w:val="center"/>
                  </w:tcPr>
                  <w:p w14:paraId="6BFFF63A" w14:textId="77777777" w:rsidR="00D04AA2" w:rsidRDefault="00D04AA2" w:rsidP="0044174C">
                    <w:pPr>
                      <w:pStyle w:val="NoSpacing"/>
                      <w:jc w:val="center"/>
                      <w:rPr>
                        <w:b/>
                        <w:bCs/>
                      </w:rPr>
                    </w:pPr>
                    <w:r>
                      <w:rPr>
                        <w:b/>
                        <w:bCs/>
                      </w:rPr>
                      <w:t>12/30/2019</w:t>
                    </w:r>
                  </w:p>
                </w:tc>
              </w:sdtContent>
            </w:sdt>
          </w:tr>
        </w:tbl>
        <w:p w14:paraId="74A1B28B" w14:textId="77777777" w:rsidR="00D04AA2" w:rsidRPr="0044174C" w:rsidRDefault="0044174C" w:rsidP="0044174C">
          <w:pPr>
            <w:jc w:val="center"/>
            <w:rPr>
              <w:b/>
              <w:color w:val="C0504D" w:themeColor="accent2"/>
            </w:rPr>
          </w:pPr>
          <w:bookmarkStart w:id="0" w:name="_GoBack"/>
          <w:r w:rsidRPr="0044174C">
            <w:rPr>
              <w:b/>
              <w:color w:val="C0504D" w:themeColor="accent2"/>
            </w:rPr>
            <w:t>MYR 005</w:t>
          </w:r>
        </w:p>
        <w:bookmarkEnd w:id="0"/>
        <w:p w14:paraId="7A4B6598" w14:textId="77777777" w:rsidR="00D04AA2" w:rsidRDefault="00D04AA2"/>
        <w:tbl>
          <w:tblPr>
            <w:tblpPr w:leftFromText="187" w:rightFromText="187" w:horzAnchor="margin" w:tblpXSpec="center" w:tblpYSpec="bottom"/>
            <w:tblW w:w="5000" w:type="pct"/>
            <w:tblLook w:val="04A0" w:firstRow="1" w:lastRow="0" w:firstColumn="1" w:lastColumn="0" w:noHBand="0" w:noVBand="1"/>
          </w:tblPr>
          <w:tblGrid>
            <w:gridCol w:w="9243"/>
          </w:tblGrid>
          <w:tr w:rsidR="00D04AA2" w14:paraId="500D9D1E" w14:textId="77777777">
            <w:tc>
              <w:tcPr>
                <w:tcW w:w="5000" w:type="pct"/>
              </w:tcPr>
              <w:p w14:paraId="39857606" w14:textId="77777777" w:rsidR="00D04AA2" w:rsidRDefault="00D04AA2">
                <w:pPr>
                  <w:pStyle w:val="NoSpacing"/>
                </w:pPr>
              </w:p>
            </w:tc>
          </w:tr>
        </w:tbl>
        <w:p w14:paraId="3551790B" w14:textId="77777777" w:rsidR="00D04AA2" w:rsidRDefault="00D04AA2"/>
        <w:p w14:paraId="119D591D" w14:textId="77777777" w:rsidR="00D04AA2" w:rsidRDefault="00D04AA2">
          <w:pPr>
            <w:rPr>
              <w:rFonts w:ascii="Times New Roman" w:hAnsi="Times New Roman" w:cs="Times New Roman"/>
              <w:b/>
            </w:rPr>
          </w:pPr>
          <w:r>
            <w:rPr>
              <w:rFonts w:ascii="Times New Roman" w:hAnsi="Times New Roman" w:cs="Times New Roman"/>
              <w:b/>
            </w:rPr>
            <w:br w:type="page"/>
          </w:r>
        </w:p>
      </w:sdtContent>
    </w:sdt>
    <w:p w14:paraId="5C707743" w14:textId="77777777" w:rsidR="003D5D7A" w:rsidRPr="001B4D81" w:rsidRDefault="00A5419D" w:rsidP="00DF7C6D">
      <w:pPr>
        <w:rPr>
          <w:rFonts w:ascii="Times New Roman" w:hAnsi="Times New Roman" w:cs="Times New Roman"/>
        </w:rPr>
      </w:pPr>
      <w:r w:rsidRPr="001B4D81">
        <w:rPr>
          <w:rFonts w:ascii="Times New Roman" w:hAnsi="Times New Roman" w:cs="Times New Roman"/>
        </w:rPr>
        <w:lastRenderedPageBreak/>
        <w:t xml:space="preserve">              </w:t>
      </w:r>
      <w:r w:rsidR="00DF7C6D" w:rsidRPr="001B4D81">
        <w:rPr>
          <w:rFonts w:ascii="Times New Roman" w:hAnsi="Times New Roman" w:cs="Times New Roman"/>
        </w:rPr>
        <w:t xml:space="preserve">             </w:t>
      </w:r>
      <w:r w:rsidR="003D5D7A" w:rsidRPr="001B4D81">
        <w:rPr>
          <w:rFonts w:ascii="Times New Roman" w:hAnsi="Times New Roman" w:cs="Times New Roman"/>
          <w:b/>
        </w:rPr>
        <w:t>Ecosystem Approach Fishery Management Training</w:t>
      </w:r>
    </w:p>
    <w:p w14:paraId="619C3B5A" w14:textId="77777777" w:rsidR="003D5D7A" w:rsidRPr="001B4D81" w:rsidRDefault="003D5D7A">
      <w:pPr>
        <w:rPr>
          <w:rFonts w:ascii="Times New Roman" w:hAnsi="Times New Roman" w:cs="Times New Roman"/>
        </w:rPr>
      </w:pPr>
      <w:r w:rsidRPr="001B4D81">
        <w:rPr>
          <w:rFonts w:ascii="Times New Roman" w:hAnsi="Times New Roman" w:cs="Times New Roman"/>
        </w:rPr>
        <w:t>Date:</w:t>
      </w:r>
      <w:r w:rsidRPr="001B4D81">
        <w:rPr>
          <w:rFonts w:ascii="Times New Roman" w:hAnsi="Times New Roman" w:cs="Times New Roman"/>
        </w:rPr>
        <w:tab/>
        <w:t>24-26/12/2019</w:t>
      </w:r>
    </w:p>
    <w:p w14:paraId="419DC8C2" w14:textId="77777777" w:rsidR="003D5D7A" w:rsidRPr="001B4D81" w:rsidRDefault="003D5D7A">
      <w:pPr>
        <w:rPr>
          <w:rFonts w:ascii="Times New Roman" w:hAnsi="Times New Roman" w:cs="Times New Roman"/>
        </w:rPr>
      </w:pPr>
      <w:r w:rsidRPr="001B4D81">
        <w:rPr>
          <w:rFonts w:ascii="Times New Roman" w:hAnsi="Times New Roman" w:cs="Times New Roman"/>
        </w:rPr>
        <w:t>Place:</w:t>
      </w:r>
      <w:r w:rsidRPr="001B4D81">
        <w:rPr>
          <w:rFonts w:ascii="Times New Roman" w:hAnsi="Times New Roman" w:cs="Times New Roman"/>
        </w:rPr>
        <w:tab/>
        <w:t xml:space="preserve">MYANMA KOE Hotel, </w:t>
      </w:r>
      <w:proofErr w:type="spellStart"/>
      <w:r w:rsidRPr="001B4D81">
        <w:rPr>
          <w:rFonts w:ascii="Times New Roman" w:hAnsi="Times New Roman" w:cs="Times New Roman"/>
        </w:rPr>
        <w:t>Pathein</w:t>
      </w:r>
      <w:proofErr w:type="spellEnd"/>
    </w:p>
    <w:p w14:paraId="5D2B84E1" w14:textId="77777777" w:rsidR="003D5D7A" w:rsidRPr="001B4D81" w:rsidRDefault="003D5D7A" w:rsidP="00D04AA2">
      <w:pPr>
        <w:pStyle w:val="Heading1"/>
      </w:pPr>
      <w:r w:rsidRPr="001B4D81">
        <w:t>Tra</w:t>
      </w:r>
      <w:r w:rsidR="0035472E" w:rsidRPr="001B4D81">
        <w:t>ining Summary</w:t>
      </w:r>
    </w:p>
    <w:p w14:paraId="699593BD" w14:textId="77777777" w:rsidR="0036153E" w:rsidRPr="001B4D81" w:rsidRDefault="0036153E" w:rsidP="00DF7C6D">
      <w:pPr>
        <w:jc w:val="both"/>
        <w:rPr>
          <w:rFonts w:ascii="Times New Roman" w:hAnsi="Times New Roman" w:cs="Times New Roman"/>
        </w:rPr>
      </w:pPr>
      <w:r w:rsidRPr="001B4D81">
        <w:rPr>
          <w:rFonts w:ascii="Times New Roman" w:hAnsi="Times New Roman" w:cs="Times New Roman"/>
        </w:rPr>
        <w:tab/>
      </w:r>
      <w:r w:rsidR="004F1E2A" w:rsidRPr="001B4D81">
        <w:rPr>
          <w:rFonts w:ascii="Times New Roman" w:hAnsi="Times New Roman" w:cs="Times New Roman"/>
        </w:rPr>
        <w:t xml:space="preserve">The Ecosystem Approach </w:t>
      </w:r>
      <w:r w:rsidR="00D04AA2">
        <w:rPr>
          <w:rFonts w:ascii="Times New Roman" w:hAnsi="Times New Roman" w:cs="Times New Roman"/>
        </w:rPr>
        <w:t xml:space="preserve">to </w:t>
      </w:r>
      <w:r w:rsidR="004F1E2A" w:rsidRPr="001B4D81">
        <w:rPr>
          <w:rFonts w:ascii="Times New Roman" w:hAnsi="Times New Roman" w:cs="Times New Roman"/>
        </w:rPr>
        <w:t xml:space="preserve">Fishery Management training is conducted </w:t>
      </w:r>
      <w:r w:rsidR="00AB714E" w:rsidRPr="001B4D81">
        <w:rPr>
          <w:rFonts w:ascii="Times New Roman" w:hAnsi="Times New Roman" w:cs="Times New Roman"/>
        </w:rPr>
        <w:t>as capacity strengthening activity</w:t>
      </w:r>
      <w:r w:rsidR="008C07FE" w:rsidRPr="001B4D81">
        <w:rPr>
          <w:rFonts w:ascii="Times New Roman" w:hAnsi="Times New Roman" w:cs="Times New Roman"/>
        </w:rPr>
        <w:t xml:space="preserve"> funded by </w:t>
      </w:r>
      <w:r w:rsidR="00AB714E" w:rsidRPr="001B4D81">
        <w:rPr>
          <w:rFonts w:ascii="Times New Roman" w:hAnsi="Times New Roman" w:cs="Times New Roman"/>
        </w:rPr>
        <w:t xml:space="preserve">ICSF (International Collective in support of </w:t>
      </w:r>
      <w:proofErr w:type="spellStart"/>
      <w:r w:rsidR="00AB714E" w:rsidRPr="001B4D81">
        <w:rPr>
          <w:rFonts w:ascii="Times New Roman" w:hAnsi="Times New Roman" w:cs="Times New Roman"/>
        </w:rPr>
        <w:t>Fishworkers</w:t>
      </w:r>
      <w:proofErr w:type="spellEnd"/>
      <w:r w:rsidR="00AB714E" w:rsidRPr="001B4D81">
        <w:rPr>
          <w:rFonts w:ascii="Times New Roman" w:hAnsi="Times New Roman" w:cs="Times New Roman"/>
        </w:rPr>
        <w:t>) organization and implemented by NAG( Network Activities Group) to cover</w:t>
      </w:r>
      <w:r w:rsidR="00A74355" w:rsidRPr="001B4D81">
        <w:rPr>
          <w:rFonts w:ascii="Times New Roman" w:hAnsi="Times New Roman" w:cs="Times New Roman"/>
        </w:rPr>
        <w:t xml:space="preserve"> for all tender committee members from three fishery co-management areas</w:t>
      </w:r>
      <w:r w:rsidR="008C07FE" w:rsidRPr="001B4D81">
        <w:rPr>
          <w:rFonts w:ascii="Times New Roman" w:hAnsi="Times New Roman" w:cs="Times New Roman"/>
        </w:rPr>
        <w:t xml:space="preserve"> where are now implementing_</w:t>
      </w:r>
      <w:r w:rsidR="00A74355" w:rsidRPr="001B4D81">
        <w:rPr>
          <w:rFonts w:ascii="Times New Roman" w:hAnsi="Times New Roman" w:cs="Times New Roman"/>
        </w:rPr>
        <w:t xml:space="preserve"> </w:t>
      </w:r>
      <w:r w:rsidR="00AB714E" w:rsidRPr="001B4D81">
        <w:rPr>
          <w:rFonts w:ascii="Times New Roman" w:hAnsi="Times New Roman" w:cs="Times New Roman"/>
        </w:rPr>
        <w:t xml:space="preserve">Kadar Tan and A </w:t>
      </w:r>
      <w:proofErr w:type="spellStart"/>
      <w:r w:rsidR="00AB714E" w:rsidRPr="001B4D81">
        <w:rPr>
          <w:rFonts w:ascii="Times New Roman" w:hAnsi="Times New Roman" w:cs="Times New Roman"/>
        </w:rPr>
        <w:t>Kal</w:t>
      </w:r>
      <w:proofErr w:type="spellEnd"/>
      <w:r w:rsidR="00AB714E" w:rsidRPr="001B4D81">
        <w:rPr>
          <w:rFonts w:ascii="Times New Roman" w:hAnsi="Times New Roman" w:cs="Times New Roman"/>
        </w:rPr>
        <w:t xml:space="preserve"> </w:t>
      </w:r>
      <w:proofErr w:type="spellStart"/>
      <w:r w:rsidR="00AB714E" w:rsidRPr="001B4D81">
        <w:rPr>
          <w:rFonts w:ascii="Times New Roman" w:hAnsi="Times New Roman" w:cs="Times New Roman"/>
        </w:rPr>
        <w:t>Chaung</w:t>
      </w:r>
      <w:proofErr w:type="spellEnd"/>
      <w:r w:rsidR="00AB714E" w:rsidRPr="001B4D81">
        <w:rPr>
          <w:rFonts w:ascii="Times New Roman" w:hAnsi="Times New Roman" w:cs="Times New Roman"/>
        </w:rPr>
        <w:t xml:space="preserve"> </w:t>
      </w:r>
      <w:proofErr w:type="spellStart"/>
      <w:r w:rsidR="00AB714E" w:rsidRPr="001B4D81">
        <w:rPr>
          <w:rFonts w:ascii="Times New Roman" w:hAnsi="Times New Roman" w:cs="Times New Roman"/>
        </w:rPr>
        <w:t>Wa</w:t>
      </w:r>
      <w:proofErr w:type="spellEnd"/>
      <w:r w:rsidR="00AB714E" w:rsidRPr="001B4D81">
        <w:rPr>
          <w:rFonts w:ascii="Times New Roman" w:hAnsi="Times New Roman" w:cs="Times New Roman"/>
        </w:rPr>
        <w:t xml:space="preserve"> Tenders in </w:t>
      </w:r>
      <w:proofErr w:type="spellStart"/>
      <w:r w:rsidR="00AB714E" w:rsidRPr="001B4D81">
        <w:rPr>
          <w:rFonts w:ascii="Times New Roman" w:hAnsi="Times New Roman" w:cs="Times New Roman"/>
        </w:rPr>
        <w:t>Dedaye</w:t>
      </w:r>
      <w:proofErr w:type="spellEnd"/>
      <w:r w:rsidR="00AB714E" w:rsidRPr="001B4D81">
        <w:rPr>
          <w:rFonts w:ascii="Times New Roman" w:hAnsi="Times New Roman" w:cs="Times New Roman"/>
        </w:rPr>
        <w:t xml:space="preserve"> Township and A Char Tan Tender in </w:t>
      </w:r>
      <w:proofErr w:type="spellStart"/>
      <w:r w:rsidR="00AB714E" w:rsidRPr="001B4D81">
        <w:rPr>
          <w:rFonts w:ascii="Times New Roman" w:hAnsi="Times New Roman" w:cs="Times New Roman"/>
        </w:rPr>
        <w:t>Pyapon</w:t>
      </w:r>
      <w:proofErr w:type="spellEnd"/>
      <w:r w:rsidR="00AB714E" w:rsidRPr="001B4D81">
        <w:rPr>
          <w:rFonts w:ascii="Times New Roman" w:hAnsi="Times New Roman" w:cs="Times New Roman"/>
        </w:rPr>
        <w:t xml:space="preserve"> township</w:t>
      </w:r>
      <w:r w:rsidR="00A74355" w:rsidRPr="001B4D81">
        <w:rPr>
          <w:rFonts w:ascii="Times New Roman" w:hAnsi="Times New Roman" w:cs="Times New Roman"/>
        </w:rPr>
        <w:t xml:space="preserve"> and ARFN (</w:t>
      </w:r>
      <w:proofErr w:type="spellStart"/>
      <w:r w:rsidR="00A74355" w:rsidRPr="001B4D81">
        <w:rPr>
          <w:rFonts w:ascii="Times New Roman" w:hAnsi="Times New Roman" w:cs="Times New Roman"/>
        </w:rPr>
        <w:t>Ayeyarwaddy</w:t>
      </w:r>
      <w:proofErr w:type="spellEnd"/>
      <w:r w:rsidR="00A74355" w:rsidRPr="001B4D81">
        <w:rPr>
          <w:rFonts w:ascii="Times New Roman" w:hAnsi="Times New Roman" w:cs="Times New Roman"/>
        </w:rPr>
        <w:t xml:space="preserve"> Region Fishery Network) and FDA (Fisher Development Association) members from </w:t>
      </w:r>
      <w:proofErr w:type="spellStart"/>
      <w:r w:rsidR="00A74355" w:rsidRPr="001B4D81">
        <w:rPr>
          <w:rFonts w:ascii="Times New Roman" w:hAnsi="Times New Roman" w:cs="Times New Roman"/>
        </w:rPr>
        <w:t>Pyapon</w:t>
      </w:r>
      <w:proofErr w:type="spellEnd"/>
      <w:r w:rsidR="00A74355" w:rsidRPr="001B4D81">
        <w:rPr>
          <w:rFonts w:ascii="Times New Roman" w:hAnsi="Times New Roman" w:cs="Times New Roman"/>
        </w:rPr>
        <w:t xml:space="preserve">, </w:t>
      </w:r>
      <w:proofErr w:type="spellStart"/>
      <w:r w:rsidR="00A74355" w:rsidRPr="001B4D81">
        <w:rPr>
          <w:rFonts w:ascii="Times New Roman" w:hAnsi="Times New Roman" w:cs="Times New Roman"/>
        </w:rPr>
        <w:t>Dedaye</w:t>
      </w:r>
      <w:proofErr w:type="spellEnd"/>
      <w:r w:rsidR="00A74355" w:rsidRPr="001B4D81">
        <w:rPr>
          <w:rFonts w:ascii="Times New Roman" w:hAnsi="Times New Roman" w:cs="Times New Roman"/>
        </w:rPr>
        <w:t xml:space="preserve">, </w:t>
      </w:r>
      <w:proofErr w:type="spellStart"/>
      <w:r w:rsidR="00A74355" w:rsidRPr="001B4D81">
        <w:rPr>
          <w:rFonts w:ascii="Times New Roman" w:hAnsi="Times New Roman" w:cs="Times New Roman"/>
        </w:rPr>
        <w:t>Kyaiklatt</w:t>
      </w:r>
      <w:proofErr w:type="spellEnd"/>
      <w:r w:rsidR="00A74355" w:rsidRPr="001B4D81">
        <w:rPr>
          <w:rFonts w:ascii="Times New Roman" w:hAnsi="Times New Roman" w:cs="Times New Roman"/>
        </w:rPr>
        <w:t xml:space="preserve"> and </w:t>
      </w:r>
      <w:proofErr w:type="spellStart"/>
      <w:r w:rsidR="00A74355" w:rsidRPr="001B4D81">
        <w:rPr>
          <w:rFonts w:ascii="Times New Roman" w:hAnsi="Times New Roman" w:cs="Times New Roman"/>
        </w:rPr>
        <w:t>Bokalay</w:t>
      </w:r>
      <w:proofErr w:type="spellEnd"/>
      <w:r w:rsidR="00A74355" w:rsidRPr="001B4D81">
        <w:rPr>
          <w:rFonts w:ascii="Times New Roman" w:hAnsi="Times New Roman" w:cs="Times New Roman"/>
        </w:rPr>
        <w:t xml:space="preserve"> T</w:t>
      </w:r>
      <w:r w:rsidR="008C07FE" w:rsidRPr="001B4D81">
        <w:rPr>
          <w:rFonts w:ascii="Times New Roman" w:hAnsi="Times New Roman" w:cs="Times New Roman"/>
        </w:rPr>
        <w:t xml:space="preserve">ownships. The overall </w:t>
      </w:r>
      <w:r w:rsidR="00A86B51" w:rsidRPr="001B4D81">
        <w:rPr>
          <w:rFonts w:ascii="Times New Roman" w:hAnsi="Times New Roman" w:cs="Times New Roman"/>
        </w:rPr>
        <w:t>training objectives mainly focus on</w:t>
      </w:r>
      <w:r w:rsidR="008C07FE" w:rsidRPr="001B4D81">
        <w:rPr>
          <w:rFonts w:ascii="Times New Roman" w:hAnsi="Times New Roman" w:cs="Times New Roman"/>
        </w:rPr>
        <w:t xml:space="preserve"> to u</w:t>
      </w:r>
      <w:r w:rsidR="00C32604" w:rsidRPr="001B4D81">
        <w:rPr>
          <w:rFonts w:ascii="Times New Roman" w:hAnsi="Times New Roman" w:cs="Times New Roman"/>
        </w:rPr>
        <w:t>nderstand the concept and the need for an Ecosystem Approac</w:t>
      </w:r>
      <w:r w:rsidR="00A86B51" w:rsidRPr="001B4D81">
        <w:rPr>
          <w:rFonts w:ascii="Times New Roman" w:hAnsi="Times New Roman" w:cs="Times New Roman"/>
        </w:rPr>
        <w:t>h to Fisheries Management (EAFM) and to a</w:t>
      </w:r>
      <w:r w:rsidR="008C07FE" w:rsidRPr="001B4D81">
        <w:rPr>
          <w:rFonts w:ascii="Times New Roman" w:hAnsi="Times New Roman" w:cs="Times New Roman"/>
          <w:lang w:val="id-ID"/>
        </w:rPr>
        <w:t xml:space="preserve">cquire tools, knowledge and </w:t>
      </w:r>
      <w:r w:rsidR="008C07FE" w:rsidRPr="001B4D81">
        <w:rPr>
          <w:rFonts w:ascii="Times New Roman" w:hAnsi="Times New Roman" w:cs="Times New Roman"/>
        </w:rPr>
        <w:t xml:space="preserve">skills </w:t>
      </w:r>
      <w:r w:rsidR="008C07FE" w:rsidRPr="001B4D81">
        <w:rPr>
          <w:rFonts w:ascii="Times New Roman" w:hAnsi="Times New Roman" w:cs="Times New Roman"/>
          <w:lang w:val="id-ID"/>
        </w:rPr>
        <w:t>t</w:t>
      </w:r>
      <w:r w:rsidR="008C07FE" w:rsidRPr="001B4D81">
        <w:rPr>
          <w:rFonts w:ascii="Times New Roman" w:hAnsi="Times New Roman" w:cs="Times New Roman"/>
        </w:rPr>
        <w:t>o develop</w:t>
      </w:r>
      <w:r w:rsidR="008C07FE" w:rsidRPr="001B4D81">
        <w:rPr>
          <w:rFonts w:ascii="Times New Roman" w:hAnsi="Times New Roman" w:cs="Times New Roman"/>
          <w:lang w:val="id-ID"/>
        </w:rPr>
        <w:t xml:space="preserve">, </w:t>
      </w:r>
      <w:r w:rsidR="008C07FE" w:rsidRPr="001B4D81">
        <w:rPr>
          <w:rFonts w:ascii="Times New Roman" w:hAnsi="Times New Roman" w:cs="Times New Roman"/>
        </w:rPr>
        <w:t xml:space="preserve">implement and monitor an ‘EAFM </w:t>
      </w:r>
      <w:r w:rsidR="00A86B51" w:rsidRPr="001B4D81">
        <w:rPr>
          <w:rFonts w:ascii="Times New Roman" w:hAnsi="Times New Roman" w:cs="Times New Roman"/>
        </w:rPr>
        <w:t xml:space="preserve">plan’ to manage </w:t>
      </w:r>
      <w:r w:rsidR="008C07FE" w:rsidRPr="001B4D81">
        <w:rPr>
          <w:rFonts w:ascii="Times New Roman" w:hAnsi="Times New Roman" w:cs="Times New Roman"/>
        </w:rPr>
        <w:t>fisheries</w:t>
      </w:r>
      <w:r w:rsidR="00A86B51" w:rsidRPr="001B4D81">
        <w:rPr>
          <w:rFonts w:ascii="Times New Roman" w:hAnsi="Times New Roman" w:cs="Times New Roman"/>
        </w:rPr>
        <w:t xml:space="preserve"> sector</w:t>
      </w:r>
      <w:r w:rsidR="008C07FE" w:rsidRPr="001B4D81">
        <w:rPr>
          <w:rFonts w:ascii="Times New Roman" w:hAnsi="Times New Roman" w:cs="Times New Roman"/>
        </w:rPr>
        <w:t xml:space="preserve"> more sustainably</w:t>
      </w:r>
      <w:r w:rsidR="00A86B51" w:rsidRPr="001B4D81">
        <w:rPr>
          <w:rFonts w:ascii="Times New Roman" w:hAnsi="Times New Roman" w:cs="Times New Roman"/>
        </w:rPr>
        <w:t xml:space="preserve">. Moreover the training also intend to consider the ecosystem approach fishery management is as an essential part in their fishery management, </w:t>
      </w:r>
      <w:r w:rsidR="000D5F6B" w:rsidRPr="001B4D81">
        <w:rPr>
          <w:rFonts w:ascii="Times New Roman" w:hAnsi="Times New Roman" w:cs="Times New Roman"/>
        </w:rPr>
        <w:t xml:space="preserve">to be better fishery management system and scheme year after year, and to practice the methods and habits of ecosystem approach fishery management in their regions. </w:t>
      </w:r>
    </w:p>
    <w:p w14:paraId="2A5197FF" w14:textId="77777777" w:rsidR="008A58D3" w:rsidRPr="001B4D81" w:rsidRDefault="000D5F6B" w:rsidP="00D04AA2">
      <w:pPr>
        <w:pStyle w:val="Heading1"/>
      </w:pPr>
      <w:r w:rsidRPr="001B4D81">
        <w:t>Participants list</w:t>
      </w:r>
      <w:r w:rsidR="0036153E" w:rsidRPr="001B4D81">
        <w:tab/>
      </w:r>
    </w:p>
    <w:tbl>
      <w:tblPr>
        <w:tblStyle w:val="TableGrid"/>
        <w:tblW w:w="0" w:type="auto"/>
        <w:tblLook w:val="04A0" w:firstRow="1" w:lastRow="0" w:firstColumn="1" w:lastColumn="0" w:noHBand="0" w:noVBand="1"/>
      </w:tblPr>
      <w:tblGrid>
        <w:gridCol w:w="548"/>
        <w:gridCol w:w="2800"/>
        <w:gridCol w:w="1890"/>
        <w:gridCol w:w="1187"/>
        <w:gridCol w:w="1153"/>
        <w:gridCol w:w="1665"/>
      </w:tblGrid>
      <w:tr w:rsidR="00D04AA2" w:rsidRPr="001B4D81" w14:paraId="5D1263CB" w14:textId="77777777" w:rsidTr="00D04AA2">
        <w:tc>
          <w:tcPr>
            <w:tcW w:w="548" w:type="dxa"/>
            <w:shd w:val="clear" w:color="auto" w:fill="D99594" w:themeFill="accent2" w:themeFillTint="99"/>
          </w:tcPr>
          <w:p w14:paraId="1740DF6A" w14:textId="77777777" w:rsidR="00D04AA2" w:rsidRPr="001B4D81" w:rsidRDefault="00D04AA2" w:rsidP="00D04AA2">
            <w:pPr>
              <w:jc w:val="center"/>
              <w:rPr>
                <w:rFonts w:ascii="Times New Roman" w:hAnsi="Times New Roman" w:cs="Times New Roman"/>
                <w:b/>
                <w:i/>
              </w:rPr>
            </w:pPr>
            <w:proofErr w:type="spellStart"/>
            <w:r w:rsidRPr="001B4D81">
              <w:rPr>
                <w:rFonts w:ascii="Times New Roman" w:hAnsi="Times New Roman" w:cs="Times New Roman"/>
                <w:b/>
                <w:i/>
              </w:rPr>
              <w:t>Sr</w:t>
            </w:r>
            <w:proofErr w:type="spellEnd"/>
          </w:p>
          <w:p w14:paraId="2EC7ADD1" w14:textId="77777777" w:rsidR="00D04AA2" w:rsidRPr="001B4D81" w:rsidRDefault="00D04AA2" w:rsidP="00D04AA2">
            <w:pPr>
              <w:jc w:val="center"/>
              <w:rPr>
                <w:rFonts w:ascii="Times New Roman" w:hAnsi="Times New Roman" w:cs="Times New Roman"/>
                <w:b/>
                <w:i/>
              </w:rPr>
            </w:pPr>
            <w:r w:rsidRPr="001B4D81">
              <w:rPr>
                <w:rFonts w:ascii="Times New Roman" w:hAnsi="Times New Roman" w:cs="Times New Roman"/>
                <w:b/>
                <w:i/>
              </w:rPr>
              <w:t>No.</w:t>
            </w:r>
          </w:p>
        </w:tc>
        <w:tc>
          <w:tcPr>
            <w:tcW w:w="2800" w:type="dxa"/>
            <w:shd w:val="clear" w:color="auto" w:fill="D99594" w:themeFill="accent2" w:themeFillTint="99"/>
          </w:tcPr>
          <w:p w14:paraId="3D63E944" w14:textId="77777777" w:rsidR="00D04AA2" w:rsidRPr="001B4D81" w:rsidRDefault="00D04AA2" w:rsidP="00D04AA2">
            <w:pPr>
              <w:jc w:val="center"/>
              <w:rPr>
                <w:rFonts w:ascii="Times New Roman" w:hAnsi="Times New Roman" w:cs="Times New Roman"/>
                <w:b/>
                <w:i/>
              </w:rPr>
            </w:pPr>
            <w:r w:rsidRPr="001B4D81">
              <w:rPr>
                <w:rFonts w:ascii="Times New Roman" w:hAnsi="Times New Roman" w:cs="Times New Roman"/>
                <w:b/>
                <w:i/>
              </w:rPr>
              <w:t>Name</w:t>
            </w:r>
          </w:p>
        </w:tc>
        <w:tc>
          <w:tcPr>
            <w:tcW w:w="1890" w:type="dxa"/>
            <w:shd w:val="clear" w:color="auto" w:fill="D99594" w:themeFill="accent2" w:themeFillTint="99"/>
          </w:tcPr>
          <w:p w14:paraId="3CF8B457" w14:textId="77777777" w:rsidR="00D04AA2" w:rsidRPr="001B4D81" w:rsidRDefault="00D04AA2" w:rsidP="00D04AA2">
            <w:pPr>
              <w:jc w:val="center"/>
              <w:rPr>
                <w:rFonts w:ascii="Times New Roman" w:hAnsi="Times New Roman" w:cs="Times New Roman"/>
                <w:b/>
                <w:i/>
              </w:rPr>
            </w:pPr>
            <w:r w:rsidRPr="001B4D81">
              <w:rPr>
                <w:rFonts w:ascii="Times New Roman" w:hAnsi="Times New Roman" w:cs="Times New Roman"/>
                <w:b/>
                <w:i/>
              </w:rPr>
              <w:t>Organization/ Position</w:t>
            </w:r>
          </w:p>
        </w:tc>
        <w:tc>
          <w:tcPr>
            <w:tcW w:w="1187" w:type="dxa"/>
            <w:shd w:val="clear" w:color="auto" w:fill="D99594" w:themeFill="accent2" w:themeFillTint="99"/>
          </w:tcPr>
          <w:p w14:paraId="2C2B30E5" w14:textId="77777777" w:rsidR="00D04AA2" w:rsidRPr="001B4D81" w:rsidRDefault="00D04AA2" w:rsidP="00D04AA2">
            <w:pPr>
              <w:jc w:val="center"/>
              <w:rPr>
                <w:rFonts w:ascii="Times New Roman" w:hAnsi="Times New Roman" w:cs="Times New Roman"/>
                <w:b/>
                <w:i/>
              </w:rPr>
            </w:pPr>
            <w:r w:rsidRPr="001B4D81">
              <w:rPr>
                <w:rFonts w:ascii="Times New Roman" w:hAnsi="Times New Roman" w:cs="Times New Roman"/>
                <w:b/>
                <w:i/>
              </w:rPr>
              <w:t>Township</w:t>
            </w:r>
          </w:p>
        </w:tc>
        <w:tc>
          <w:tcPr>
            <w:tcW w:w="1153" w:type="dxa"/>
            <w:shd w:val="clear" w:color="auto" w:fill="D99594" w:themeFill="accent2" w:themeFillTint="99"/>
          </w:tcPr>
          <w:p w14:paraId="0FFF7904" w14:textId="77777777" w:rsidR="00D04AA2" w:rsidRPr="001B4D81" w:rsidRDefault="00D04AA2" w:rsidP="00D04AA2">
            <w:pPr>
              <w:jc w:val="center"/>
              <w:rPr>
                <w:rFonts w:ascii="Times New Roman" w:hAnsi="Times New Roman" w:cs="Times New Roman"/>
                <w:b/>
                <w:i/>
              </w:rPr>
            </w:pPr>
            <w:r>
              <w:rPr>
                <w:rFonts w:ascii="Times New Roman" w:hAnsi="Times New Roman" w:cs="Times New Roman"/>
                <w:b/>
                <w:i/>
              </w:rPr>
              <w:t>Postal Coe</w:t>
            </w:r>
          </w:p>
        </w:tc>
        <w:tc>
          <w:tcPr>
            <w:tcW w:w="1665" w:type="dxa"/>
            <w:shd w:val="clear" w:color="auto" w:fill="D99594" w:themeFill="accent2" w:themeFillTint="99"/>
          </w:tcPr>
          <w:p w14:paraId="56D24E4A" w14:textId="77777777" w:rsidR="00D04AA2" w:rsidRPr="001B4D81" w:rsidRDefault="00D04AA2" w:rsidP="00D04AA2">
            <w:pPr>
              <w:jc w:val="center"/>
              <w:rPr>
                <w:rFonts w:ascii="Times New Roman" w:hAnsi="Times New Roman" w:cs="Times New Roman"/>
                <w:b/>
                <w:i/>
              </w:rPr>
            </w:pPr>
            <w:r>
              <w:rPr>
                <w:rFonts w:ascii="Times New Roman" w:hAnsi="Times New Roman" w:cs="Times New Roman"/>
                <w:b/>
                <w:i/>
              </w:rPr>
              <w:t>Sex</w:t>
            </w:r>
          </w:p>
        </w:tc>
      </w:tr>
      <w:tr w:rsidR="00D04AA2" w:rsidRPr="001B4D81" w14:paraId="618527BE" w14:textId="77777777" w:rsidTr="00F90789">
        <w:tc>
          <w:tcPr>
            <w:tcW w:w="548" w:type="dxa"/>
          </w:tcPr>
          <w:p w14:paraId="258B46B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w:t>
            </w:r>
          </w:p>
        </w:tc>
        <w:tc>
          <w:tcPr>
            <w:tcW w:w="2800" w:type="dxa"/>
          </w:tcPr>
          <w:p w14:paraId="6B2426B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Soe</w:t>
            </w:r>
            <w:proofErr w:type="spellEnd"/>
            <w:r w:rsidRPr="001B4D81">
              <w:rPr>
                <w:rFonts w:ascii="Times New Roman" w:hAnsi="Times New Roman" w:cs="Times New Roman"/>
              </w:rPr>
              <w:t xml:space="preserve"> Win</w:t>
            </w:r>
          </w:p>
        </w:tc>
        <w:tc>
          <w:tcPr>
            <w:tcW w:w="1890" w:type="dxa"/>
          </w:tcPr>
          <w:p w14:paraId="64EDB3E3"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 ARFN/ chairman</w:t>
            </w:r>
          </w:p>
        </w:tc>
        <w:tc>
          <w:tcPr>
            <w:tcW w:w="1187" w:type="dxa"/>
          </w:tcPr>
          <w:p w14:paraId="0E1AE5E8"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38F2B1F9"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51A27C3E"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4F3F2A07" w14:textId="77777777" w:rsidTr="00F90789">
        <w:tc>
          <w:tcPr>
            <w:tcW w:w="548" w:type="dxa"/>
          </w:tcPr>
          <w:p w14:paraId="4C52A05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w:t>
            </w:r>
          </w:p>
        </w:tc>
        <w:tc>
          <w:tcPr>
            <w:tcW w:w="2800" w:type="dxa"/>
          </w:tcPr>
          <w:p w14:paraId="18DD9D78"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Kyin</w:t>
            </w:r>
            <w:proofErr w:type="spellEnd"/>
            <w:r w:rsidRPr="001B4D81">
              <w:rPr>
                <w:rFonts w:ascii="Times New Roman" w:hAnsi="Times New Roman" w:cs="Times New Roman"/>
              </w:rPr>
              <w:t xml:space="preserve"> Toe</w:t>
            </w:r>
          </w:p>
        </w:tc>
        <w:tc>
          <w:tcPr>
            <w:tcW w:w="1890" w:type="dxa"/>
          </w:tcPr>
          <w:p w14:paraId="08EECE1A"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FDA/Member</w:t>
            </w:r>
          </w:p>
        </w:tc>
        <w:tc>
          <w:tcPr>
            <w:tcW w:w="1187" w:type="dxa"/>
          </w:tcPr>
          <w:p w14:paraId="4C657630"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6B73F8DC"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5B1EFF90"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7B3BE126" w14:textId="77777777" w:rsidTr="00F90789">
        <w:tc>
          <w:tcPr>
            <w:tcW w:w="548" w:type="dxa"/>
          </w:tcPr>
          <w:p w14:paraId="453C2BE7"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3</w:t>
            </w:r>
          </w:p>
        </w:tc>
        <w:tc>
          <w:tcPr>
            <w:tcW w:w="2800" w:type="dxa"/>
          </w:tcPr>
          <w:p w14:paraId="306D2332"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Kyi</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Sein</w:t>
            </w:r>
            <w:proofErr w:type="spellEnd"/>
          </w:p>
        </w:tc>
        <w:tc>
          <w:tcPr>
            <w:tcW w:w="1890" w:type="dxa"/>
          </w:tcPr>
          <w:p w14:paraId="65EC0CAE" w14:textId="77777777" w:rsidR="00D04AA2" w:rsidRPr="001B4D81" w:rsidRDefault="00D04AA2" w:rsidP="003846D0">
            <w:pPr>
              <w:jc w:val="both"/>
              <w:rPr>
                <w:rFonts w:ascii="Times New Roman" w:hAnsi="Times New Roman" w:cs="Times New Roman"/>
              </w:rPr>
            </w:pPr>
            <w:r w:rsidRPr="001B4D81">
              <w:rPr>
                <w:rFonts w:ascii="Times New Roman" w:hAnsi="Times New Roman" w:cs="Times New Roman"/>
              </w:rPr>
              <w:t>FDA/Member</w:t>
            </w:r>
          </w:p>
        </w:tc>
        <w:tc>
          <w:tcPr>
            <w:tcW w:w="1187" w:type="dxa"/>
          </w:tcPr>
          <w:p w14:paraId="2BAF4F0C"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7F783F0B"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43179856"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5FB31595" w14:textId="77777777" w:rsidTr="00F90789">
        <w:tc>
          <w:tcPr>
            <w:tcW w:w="548" w:type="dxa"/>
          </w:tcPr>
          <w:p w14:paraId="43395AB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4</w:t>
            </w:r>
          </w:p>
        </w:tc>
        <w:tc>
          <w:tcPr>
            <w:tcW w:w="2800" w:type="dxa"/>
          </w:tcPr>
          <w:p w14:paraId="0A597473"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Khin</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p>
        </w:tc>
        <w:tc>
          <w:tcPr>
            <w:tcW w:w="1890" w:type="dxa"/>
          </w:tcPr>
          <w:p w14:paraId="24D5171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1DE30FB1"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2ADDC056"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18285E37"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1AD651EE" w14:textId="77777777" w:rsidTr="00F90789">
        <w:tc>
          <w:tcPr>
            <w:tcW w:w="548" w:type="dxa"/>
          </w:tcPr>
          <w:p w14:paraId="744FD868"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5</w:t>
            </w:r>
          </w:p>
        </w:tc>
        <w:tc>
          <w:tcPr>
            <w:tcW w:w="2800" w:type="dxa"/>
          </w:tcPr>
          <w:p w14:paraId="362E0179"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Nwe</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Nwe</w:t>
            </w:r>
            <w:proofErr w:type="spellEnd"/>
            <w:r w:rsidRPr="001B4D81">
              <w:rPr>
                <w:rFonts w:ascii="Times New Roman" w:hAnsi="Times New Roman" w:cs="Times New Roman"/>
              </w:rPr>
              <w:t xml:space="preserve"> Win</w:t>
            </w:r>
          </w:p>
        </w:tc>
        <w:tc>
          <w:tcPr>
            <w:tcW w:w="1890" w:type="dxa"/>
          </w:tcPr>
          <w:p w14:paraId="1DFB43D2"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4B657FFE"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0FEC0FAA"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6E219ECF"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356EDC28" w14:textId="77777777" w:rsidTr="00F90789">
        <w:tc>
          <w:tcPr>
            <w:tcW w:w="548" w:type="dxa"/>
          </w:tcPr>
          <w:p w14:paraId="2B11CC23"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6</w:t>
            </w:r>
          </w:p>
        </w:tc>
        <w:tc>
          <w:tcPr>
            <w:tcW w:w="2800" w:type="dxa"/>
          </w:tcPr>
          <w:p w14:paraId="64D128CA"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Chan May Zin </w:t>
            </w:r>
            <w:proofErr w:type="spellStart"/>
            <w:r w:rsidRPr="001B4D81">
              <w:rPr>
                <w:rFonts w:ascii="Times New Roman" w:hAnsi="Times New Roman" w:cs="Times New Roman"/>
              </w:rPr>
              <w:t>Oo</w:t>
            </w:r>
            <w:proofErr w:type="spellEnd"/>
          </w:p>
        </w:tc>
        <w:tc>
          <w:tcPr>
            <w:tcW w:w="1890" w:type="dxa"/>
          </w:tcPr>
          <w:p w14:paraId="4716B190"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4CA6B588"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328F028A"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336143B2"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1B6CB69D" w14:textId="77777777" w:rsidTr="00E7346A">
        <w:tc>
          <w:tcPr>
            <w:tcW w:w="548" w:type="dxa"/>
          </w:tcPr>
          <w:p w14:paraId="7900B1DC"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7</w:t>
            </w:r>
          </w:p>
        </w:tc>
        <w:tc>
          <w:tcPr>
            <w:tcW w:w="2800" w:type="dxa"/>
          </w:tcPr>
          <w:p w14:paraId="2AB44221"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Chit Min </w:t>
            </w:r>
            <w:proofErr w:type="spellStart"/>
            <w:r w:rsidRPr="001B4D81">
              <w:rPr>
                <w:rFonts w:ascii="Times New Roman" w:hAnsi="Times New Roman" w:cs="Times New Roman"/>
              </w:rPr>
              <w:t>Paing</w:t>
            </w:r>
            <w:proofErr w:type="spellEnd"/>
          </w:p>
        </w:tc>
        <w:tc>
          <w:tcPr>
            <w:tcW w:w="1890" w:type="dxa"/>
          </w:tcPr>
          <w:p w14:paraId="6059B38B"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6C49C73E" w14:textId="77777777" w:rsidR="00D04AA2" w:rsidRPr="001B4D81" w:rsidRDefault="00D04AA2" w:rsidP="003846D0">
            <w:pPr>
              <w:jc w:val="both"/>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656D7701"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337B4757"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17A89B95" w14:textId="77777777" w:rsidTr="00E7346A">
        <w:tc>
          <w:tcPr>
            <w:tcW w:w="548" w:type="dxa"/>
          </w:tcPr>
          <w:p w14:paraId="34A66EFE"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8</w:t>
            </w:r>
          </w:p>
        </w:tc>
        <w:tc>
          <w:tcPr>
            <w:tcW w:w="2800" w:type="dxa"/>
          </w:tcPr>
          <w:p w14:paraId="6FFCC476"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Kyaw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Aung</w:t>
            </w:r>
            <w:proofErr w:type="spellEnd"/>
          </w:p>
        </w:tc>
        <w:tc>
          <w:tcPr>
            <w:tcW w:w="1890" w:type="dxa"/>
          </w:tcPr>
          <w:p w14:paraId="4F09D9ED"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FDA/Secretary</w:t>
            </w:r>
          </w:p>
        </w:tc>
        <w:tc>
          <w:tcPr>
            <w:tcW w:w="1187" w:type="dxa"/>
          </w:tcPr>
          <w:p w14:paraId="47FA4B10"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681E8937"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7682EC1A"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73DB738F" w14:textId="77777777" w:rsidTr="00E7346A">
        <w:tc>
          <w:tcPr>
            <w:tcW w:w="548" w:type="dxa"/>
          </w:tcPr>
          <w:p w14:paraId="3A65599A"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9</w:t>
            </w:r>
          </w:p>
        </w:tc>
        <w:tc>
          <w:tcPr>
            <w:tcW w:w="2800" w:type="dxa"/>
          </w:tcPr>
          <w:p w14:paraId="5D2B44CE"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Myint</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Soe</w:t>
            </w:r>
            <w:proofErr w:type="spellEnd"/>
          </w:p>
        </w:tc>
        <w:tc>
          <w:tcPr>
            <w:tcW w:w="1890" w:type="dxa"/>
          </w:tcPr>
          <w:p w14:paraId="5FFB8733"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FDA/Chairman</w:t>
            </w:r>
          </w:p>
        </w:tc>
        <w:tc>
          <w:tcPr>
            <w:tcW w:w="1187" w:type="dxa"/>
          </w:tcPr>
          <w:p w14:paraId="4F7E8CBD"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44EA0700"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611B6AC2"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39C481AB" w14:textId="77777777" w:rsidTr="00E7346A">
        <w:tc>
          <w:tcPr>
            <w:tcW w:w="548" w:type="dxa"/>
          </w:tcPr>
          <w:p w14:paraId="44ED220B"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10</w:t>
            </w:r>
          </w:p>
        </w:tc>
        <w:tc>
          <w:tcPr>
            <w:tcW w:w="2800" w:type="dxa"/>
          </w:tcPr>
          <w:p w14:paraId="583FEBD1"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Pyaw</w:t>
            </w:r>
            <w:proofErr w:type="spellEnd"/>
          </w:p>
        </w:tc>
        <w:tc>
          <w:tcPr>
            <w:tcW w:w="1890" w:type="dxa"/>
          </w:tcPr>
          <w:p w14:paraId="27469961"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5A76D9A8"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1C88DD72"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49A428F8"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515ADE8C" w14:textId="77777777" w:rsidTr="00E7346A">
        <w:tc>
          <w:tcPr>
            <w:tcW w:w="548" w:type="dxa"/>
          </w:tcPr>
          <w:p w14:paraId="42AF5337"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11</w:t>
            </w:r>
          </w:p>
        </w:tc>
        <w:tc>
          <w:tcPr>
            <w:tcW w:w="2800" w:type="dxa"/>
          </w:tcPr>
          <w:p w14:paraId="5B183381"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Phoe</w:t>
            </w:r>
            <w:proofErr w:type="spellEnd"/>
            <w:r w:rsidRPr="001B4D81">
              <w:rPr>
                <w:rFonts w:ascii="Times New Roman" w:hAnsi="Times New Roman" w:cs="Times New Roman"/>
              </w:rPr>
              <w:t xml:space="preserve"> Si</w:t>
            </w:r>
          </w:p>
        </w:tc>
        <w:tc>
          <w:tcPr>
            <w:tcW w:w="1890" w:type="dxa"/>
          </w:tcPr>
          <w:p w14:paraId="4A7CC37D"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2F647445"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3BCD3716"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4AC70D6D"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0810647D" w14:textId="77777777" w:rsidTr="00E7346A">
        <w:tc>
          <w:tcPr>
            <w:tcW w:w="548" w:type="dxa"/>
          </w:tcPr>
          <w:p w14:paraId="2618736F"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12</w:t>
            </w:r>
          </w:p>
        </w:tc>
        <w:tc>
          <w:tcPr>
            <w:tcW w:w="2800" w:type="dxa"/>
          </w:tcPr>
          <w:p w14:paraId="1311233F"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Than </w:t>
            </w:r>
            <w:proofErr w:type="spellStart"/>
            <w:r w:rsidRPr="001B4D81">
              <w:rPr>
                <w:rFonts w:ascii="Times New Roman" w:hAnsi="Times New Roman" w:cs="Times New Roman"/>
              </w:rPr>
              <w:t>Nwet</w:t>
            </w:r>
            <w:proofErr w:type="spellEnd"/>
          </w:p>
        </w:tc>
        <w:tc>
          <w:tcPr>
            <w:tcW w:w="1890" w:type="dxa"/>
          </w:tcPr>
          <w:p w14:paraId="1381EB07"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7A22156D"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089CE50C"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060BA6F3"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49A5E17A" w14:textId="77777777" w:rsidTr="00E7346A">
        <w:tc>
          <w:tcPr>
            <w:tcW w:w="548" w:type="dxa"/>
          </w:tcPr>
          <w:p w14:paraId="77EBC95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13</w:t>
            </w:r>
          </w:p>
        </w:tc>
        <w:tc>
          <w:tcPr>
            <w:tcW w:w="2800" w:type="dxa"/>
          </w:tcPr>
          <w:p w14:paraId="2B97850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Than </w:t>
            </w:r>
            <w:proofErr w:type="spellStart"/>
            <w:r w:rsidRPr="001B4D81">
              <w:rPr>
                <w:rFonts w:ascii="Times New Roman" w:hAnsi="Times New Roman" w:cs="Times New Roman"/>
              </w:rPr>
              <w:t>Oo</w:t>
            </w:r>
            <w:proofErr w:type="spellEnd"/>
          </w:p>
        </w:tc>
        <w:tc>
          <w:tcPr>
            <w:tcW w:w="1890" w:type="dxa"/>
          </w:tcPr>
          <w:p w14:paraId="6ED6BAB3"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3EC55379"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332018E8"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71684ED9"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3AFEA38F" w14:textId="77777777" w:rsidTr="00E7346A">
        <w:tc>
          <w:tcPr>
            <w:tcW w:w="548" w:type="dxa"/>
          </w:tcPr>
          <w:p w14:paraId="7BC7EEE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14</w:t>
            </w:r>
          </w:p>
        </w:tc>
        <w:tc>
          <w:tcPr>
            <w:tcW w:w="2800" w:type="dxa"/>
          </w:tcPr>
          <w:p w14:paraId="40249E69"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San </w:t>
            </w:r>
            <w:proofErr w:type="spellStart"/>
            <w:r w:rsidRPr="001B4D81">
              <w:rPr>
                <w:rFonts w:ascii="Times New Roman" w:hAnsi="Times New Roman" w:cs="Times New Roman"/>
              </w:rPr>
              <w:t>San</w:t>
            </w:r>
            <w:proofErr w:type="spellEnd"/>
            <w:r w:rsidRPr="001B4D81">
              <w:rPr>
                <w:rFonts w:ascii="Times New Roman" w:hAnsi="Times New Roman" w:cs="Times New Roman"/>
              </w:rPr>
              <w:t xml:space="preserve"> Ye</w:t>
            </w:r>
          </w:p>
        </w:tc>
        <w:tc>
          <w:tcPr>
            <w:tcW w:w="1890" w:type="dxa"/>
          </w:tcPr>
          <w:p w14:paraId="57DDE61A"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76D169FB"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Dedaye</w:t>
            </w:r>
            <w:proofErr w:type="spellEnd"/>
          </w:p>
        </w:tc>
        <w:tc>
          <w:tcPr>
            <w:tcW w:w="1153" w:type="dxa"/>
            <w:vAlign w:val="center"/>
          </w:tcPr>
          <w:p w14:paraId="5ADBA9A9" w14:textId="77777777" w:rsidR="00D04AA2" w:rsidRPr="00B20BFC" w:rsidRDefault="00D04AA2" w:rsidP="000D27C4">
            <w:pPr>
              <w:jc w:val="center"/>
              <w:rPr>
                <w:rFonts w:ascii="Times New Roman" w:eastAsia="Times New Roman" w:hAnsi="Times New Roman" w:cs="Times New Roman"/>
                <w:color w:val="000000"/>
              </w:rPr>
            </w:pPr>
            <w:r w:rsidRPr="00B20BFC">
              <w:rPr>
                <w:rFonts w:ascii="Times New Roman" w:eastAsia="Times New Roman" w:hAnsi="Times New Roman" w:cs="Times New Roman"/>
                <w:color w:val="000000"/>
              </w:rPr>
              <w:t>10261</w:t>
            </w:r>
          </w:p>
        </w:tc>
        <w:tc>
          <w:tcPr>
            <w:tcW w:w="1665" w:type="dxa"/>
          </w:tcPr>
          <w:p w14:paraId="38088C64"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18ABA822" w14:textId="77777777" w:rsidTr="00E738ED">
        <w:tc>
          <w:tcPr>
            <w:tcW w:w="548" w:type="dxa"/>
          </w:tcPr>
          <w:p w14:paraId="55D56683"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16</w:t>
            </w:r>
          </w:p>
        </w:tc>
        <w:tc>
          <w:tcPr>
            <w:tcW w:w="2800" w:type="dxa"/>
          </w:tcPr>
          <w:p w14:paraId="76CA86F4"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Aye </w:t>
            </w:r>
            <w:proofErr w:type="spellStart"/>
            <w:r w:rsidRPr="001B4D81">
              <w:rPr>
                <w:rFonts w:ascii="Times New Roman" w:hAnsi="Times New Roman" w:cs="Times New Roman"/>
              </w:rPr>
              <w:t>Nwet</w:t>
            </w:r>
            <w:proofErr w:type="spellEnd"/>
          </w:p>
        </w:tc>
        <w:tc>
          <w:tcPr>
            <w:tcW w:w="1890" w:type="dxa"/>
          </w:tcPr>
          <w:p w14:paraId="52A836E6"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1A4F03ED" w14:textId="77777777" w:rsidR="00D04AA2" w:rsidRPr="001B4D81" w:rsidRDefault="00D04AA2" w:rsidP="003846D0">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645663ED"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61446A37"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3CBA71BA" w14:textId="77777777" w:rsidTr="00E738ED">
        <w:tc>
          <w:tcPr>
            <w:tcW w:w="548" w:type="dxa"/>
          </w:tcPr>
          <w:p w14:paraId="0C5DE643"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17</w:t>
            </w:r>
          </w:p>
        </w:tc>
        <w:tc>
          <w:tcPr>
            <w:tcW w:w="2800" w:type="dxa"/>
          </w:tcPr>
          <w:p w14:paraId="09575DE1"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Hla</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Hla</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Wai</w:t>
            </w:r>
            <w:proofErr w:type="spellEnd"/>
          </w:p>
        </w:tc>
        <w:tc>
          <w:tcPr>
            <w:tcW w:w="1890" w:type="dxa"/>
          </w:tcPr>
          <w:p w14:paraId="77B9236D"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Tender Member</w:t>
            </w:r>
          </w:p>
        </w:tc>
        <w:tc>
          <w:tcPr>
            <w:tcW w:w="1187" w:type="dxa"/>
          </w:tcPr>
          <w:p w14:paraId="149110A0" w14:textId="77777777" w:rsidR="00D04AA2" w:rsidRPr="001B4D81" w:rsidRDefault="00D04AA2" w:rsidP="003846D0">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1153" w:type="dxa"/>
            <w:vAlign w:val="center"/>
          </w:tcPr>
          <w:p w14:paraId="1C377FB4"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10251</w:t>
            </w:r>
          </w:p>
        </w:tc>
        <w:tc>
          <w:tcPr>
            <w:tcW w:w="1665" w:type="dxa"/>
          </w:tcPr>
          <w:p w14:paraId="182ACB00"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36F27642" w14:textId="77777777" w:rsidTr="002C1C6B">
        <w:tc>
          <w:tcPr>
            <w:tcW w:w="548" w:type="dxa"/>
          </w:tcPr>
          <w:p w14:paraId="57A9C549"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18</w:t>
            </w:r>
          </w:p>
        </w:tc>
        <w:tc>
          <w:tcPr>
            <w:tcW w:w="2800" w:type="dxa"/>
          </w:tcPr>
          <w:p w14:paraId="27025DC2" w14:textId="77777777" w:rsidR="00D04AA2" w:rsidRPr="001B4D81" w:rsidRDefault="00D04AA2" w:rsidP="000F6572">
            <w:pPr>
              <w:jc w:val="both"/>
              <w:rPr>
                <w:rFonts w:ascii="Times New Roman" w:hAnsi="Times New Roman" w:cs="Times New Roman"/>
              </w:rPr>
            </w:pPr>
            <w:r w:rsidRPr="001B4D81">
              <w:rPr>
                <w:rFonts w:ascii="Times New Roman" w:hAnsi="Times New Roman" w:cs="Times New Roman"/>
              </w:rPr>
              <w:t xml:space="preserve">U Tin </w:t>
            </w:r>
            <w:proofErr w:type="spellStart"/>
            <w:r w:rsidRPr="001B4D81">
              <w:rPr>
                <w:rFonts w:ascii="Times New Roman" w:hAnsi="Times New Roman" w:cs="Times New Roman"/>
              </w:rPr>
              <w:t>Aung</w:t>
            </w:r>
            <w:proofErr w:type="spellEnd"/>
          </w:p>
        </w:tc>
        <w:tc>
          <w:tcPr>
            <w:tcW w:w="1890" w:type="dxa"/>
          </w:tcPr>
          <w:p w14:paraId="20D3A5F5" w14:textId="77777777" w:rsidR="00D04AA2" w:rsidRPr="001B4D81" w:rsidRDefault="00D04AA2" w:rsidP="000F6572">
            <w:pPr>
              <w:jc w:val="both"/>
              <w:rPr>
                <w:rFonts w:ascii="Times New Roman" w:hAnsi="Times New Roman" w:cs="Times New Roman"/>
              </w:rPr>
            </w:pPr>
            <w:r w:rsidRPr="001B4D81">
              <w:rPr>
                <w:rFonts w:ascii="Times New Roman" w:hAnsi="Times New Roman" w:cs="Times New Roman"/>
              </w:rPr>
              <w:t>ARFN/Member</w:t>
            </w:r>
          </w:p>
        </w:tc>
        <w:tc>
          <w:tcPr>
            <w:tcW w:w="1187" w:type="dxa"/>
          </w:tcPr>
          <w:p w14:paraId="7292709B" w14:textId="77777777" w:rsidR="00D04AA2" w:rsidRPr="001B4D81" w:rsidRDefault="00D04AA2" w:rsidP="003846D0">
            <w:pPr>
              <w:jc w:val="both"/>
              <w:rPr>
                <w:rFonts w:ascii="Times New Roman" w:hAnsi="Times New Roman" w:cs="Times New Roman"/>
              </w:rPr>
            </w:pPr>
            <w:proofErr w:type="spellStart"/>
            <w:r w:rsidRPr="001B4D81">
              <w:rPr>
                <w:rFonts w:ascii="Times New Roman" w:hAnsi="Times New Roman" w:cs="Times New Roman"/>
              </w:rPr>
              <w:t>Bokalay</w:t>
            </w:r>
            <w:proofErr w:type="spellEnd"/>
          </w:p>
        </w:tc>
        <w:tc>
          <w:tcPr>
            <w:tcW w:w="1153" w:type="dxa"/>
            <w:vAlign w:val="center"/>
          </w:tcPr>
          <w:p w14:paraId="76F6EAE2"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10231</w:t>
            </w:r>
          </w:p>
        </w:tc>
        <w:tc>
          <w:tcPr>
            <w:tcW w:w="1665" w:type="dxa"/>
          </w:tcPr>
          <w:p w14:paraId="799DD49D"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6252535D" w14:textId="77777777" w:rsidTr="002C1C6B">
        <w:tc>
          <w:tcPr>
            <w:tcW w:w="548" w:type="dxa"/>
          </w:tcPr>
          <w:p w14:paraId="0EAF991F"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19</w:t>
            </w:r>
          </w:p>
        </w:tc>
        <w:tc>
          <w:tcPr>
            <w:tcW w:w="2800" w:type="dxa"/>
          </w:tcPr>
          <w:p w14:paraId="0191F742"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Thaung</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Kywe</w:t>
            </w:r>
            <w:proofErr w:type="spellEnd"/>
          </w:p>
        </w:tc>
        <w:tc>
          <w:tcPr>
            <w:tcW w:w="1890" w:type="dxa"/>
          </w:tcPr>
          <w:p w14:paraId="57C74CE8"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13DE4763"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Bokalay</w:t>
            </w:r>
            <w:proofErr w:type="spellEnd"/>
          </w:p>
        </w:tc>
        <w:tc>
          <w:tcPr>
            <w:tcW w:w="1153" w:type="dxa"/>
            <w:vAlign w:val="center"/>
          </w:tcPr>
          <w:p w14:paraId="51655D82"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10231</w:t>
            </w:r>
          </w:p>
        </w:tc>
        <w:tc>
          <w:tcPr>
            <w:tcW w:w="1665" w:type="dxa"/>
          </w:tcPr>
          <w:p w14:paraId="38C11513"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04C72129" w14:textId="77777777" w:rsidTr="002C1C6B">
        <w:tc>
          <w:tcPr>
            <w:tcW w:w="548" w:type="dxa"/>
          </w:tcPr>
          <w:p w14:paraId="0B551258"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20</w:t>
            </w:r>
          </w:p>
        </w:tc>
        <w:tc>
          <w:tcPr>
            <w:tcW w:w="2800" w:type="dxa"/>
          </w:tcPr>
          <w:p w14:paraId="59AD8199"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Kyaw</w:t>
            </w:r>
            <w:proofErr w:type="spellEnd"/>
            <w:r w:rsidRPr="001B4D81">
              <w:rPr>
                <w:rFonts w:ascii="Times New Roman" w:hAnsi="Times New Roman" w:cs="Times New Roman"/>
              </w:rPr>
              <w:t xml:space="preserve"> Tint</w:t>
            </w:r>
          </w:p>
        </w:tc>
        <w:tc>
          <w:tcPr>
            <w:tcW w:w="1890" w:type="dxa"/>
          </w:tcPr>
          <w:p w14:paraId="7051BD4B"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0AD7E9F9"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Bokalay</w:t>
            </w:r>
            <w:proofErr w:type="spellEnd"/>
          </w:p>
        </w:tc>
        <w:tc>
          <w:tcPr>
            <w:tcW w:w="1153" w:type="dxa"/>
            <w:vAlign w:val="center"/>
          </w:tcPr>
          <w:p w14:paraId="1837B586"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10231</w:t>
            </w:r>
          </w:p>
        </w:tc>
        <w:tc>
          <w:tcPr>
            <w:tcW w:w="1665" w:type="dxa"/>
          </w:tcPr>
          <w:p w14:paraId="2C3B94C5"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425CE93F" w14:textId="77777777" w:rsidTr="002C1C6B">
        <w:tc>
          <w:tcPr>
            <w:tcW w:w="548" w:type="dxa"/>
          </w:tcPr>
          <w:p w14:paraId="664FE255"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21</w:t>
            </w:r>
          </w:p>
        </w:tc>
        <w:tc>
          <w:tcPr>
            <w:tcW w:w="2800" w:type="dxa"/>
          </w:tcPr>
          <w:p w14:paraId="21AAB8D0"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Mya</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Soe</w:t>
            </w:r>
            <w:proofErr w:type="spellEnd"/>
          </w:p>
        </w:tc>
        <w:tc>
          <w:tcPr>
            <w:tcW w:w="1890" w:type="dxa"/>
          </w:tcPr>
          <w:p w14:paraId="2D80C68D"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404DD189" w14:textId="77777777" w:rsidR="00D04AA2" w:rsidRPr="001B4D81" w:rsidRDefault="00D04AA2">
            <w:pPr>
              <w:rPr>
                <w:rFonts w:ascii="Times New Roman" w:hAnsi="Times New Roman" w:cs="Times New Roman"/>
              </w:rPr>
            </w:pPr>
            <w:proofErr w:type="spellStart"/>
            <w:r w:rsidRPr="001B4D81">
              <w:rPr>
                <w:rFonts w:ascii="Times New Roman" w:hAnsi="Times New Roman" w:cs="Times New Roman"/>
              </w:rPr>
              <w:t>Bokalay</w:t>
            </w:r>
            <w:proofErr w:type="spellEnd"/>
          </w:p>
        </w:tc>
        <w:tc>
          <w:tcPr>
            <w:tcW w:w="1153" w:type="dxa"/>
            <w:vAlign w:val="center"/>
          </w:tcPr>
          <w:p w14:paraId="046C4519"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10231</w:t>
            </w:r>
          </w:p>
        </w:tc>
        <w:tc>
          <w:tcPr>
            <w:tcW w:w="1665" w:type="dxa"/>
          </w:tcPr>
          <w:p w14:paraId="48A378C5"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65F2D57E" w14:textId="77777777" w:rsidTr="00B46889">
        <w:tc>
          <w:tcPr>
            <w:tcW w:w="548" w:type="dxa"/>
          </w:tcPr>
          <w:p w14:paraId="016CDAE6"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22</w:t>
            </w:r>
          </w:p>
        </w:tc>
        <w:tc>
          <w:tcPr>
            <w:tcW w:w="2800" w:type="dxa"/>
          </w:tcPr>
          <w:p w14:paraId="48166832"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Soe</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Aung</w:t>
            </w:r>
            <w:proofErr w:type="spellEnd"/>
          </w:p>
        </w:tc>
        <w:tc>
          <w:tcPr>
            <w:tcW w:w="1890" w:type="dxa"/>
          </w:tcPr>
          <w:p w14:paraId="1EA81A50"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FDA/Chairman</w:t>
            </w:r>
          </w:p>
        </w:tc>
        <w:tc>
          <w:tcPr>
            <w:tcW w:w="1187" w:type="dxa"/>
          </w:tcPr>
          <w:p w14:paraId="32062D54"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Kyaiklatt</w:t>
            </w:r>
            <w:proofErr w:type="spellEnd"/>
          </w:p>
        </w:tc>
        <w:tc>
          <w:tcPr>
            <w:tcW w:w="1153" w:type="dxa"/>
            <w:vAlign w:val="center"/>
          </w:tcPr>
          <w:p w14:paraId="3205C72F"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10241</w:t>
            </w:r>
          </w:p>
        </w:tc>
        <w:tc>
          <w:tcPr>
            <w:tcW w:w="1665" w:type="dxa"/>
          </w:tcPr>
          <w:p w14:paraId="22B71D7C"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6C0ED499" w14:textId="77777777" w:rsidTr="00B46889">
        <w:tc>
          <w:tcPr>
            <w:tcW w:w="548" w:type="dxa"/>
          </w:tcPr>
          <w:p w14:paraId="2FF52C80"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23</w:t>
            </w:r>
          </w:p>
        </w:tc>
        <w:tc>
          <w:tcPr>
            <w:tcW w:w="2800" w:type="dxa"/>
          </w:tcPr>
          <w:p w14:paraId="6BB8E94A"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Tin </w:t>
            </w:r>
            <w:proofErr w:type="spellStart"/>
            <w:r w:rsidRPr="001B4D81">
              <w:rPr>
                <w:rFonts w:ascii="Times New Roman" w:hAnsi="Times New Roman" w:cs="Times New Roman"/>
              </w:rPr>
              <w:t>Htwe</w:t>
            </w:r>
            <w:proofErr w:type="spellEnd"/>
          </w:p>
        </w:tc>
        <w:tc>
          <w:tcPr>
            <w:tcW w:w="1890" w:type="dxa"/>
          </w:tcPr>
          <w:p w14:paraId="2FDA9DF7"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70EADDBA"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Kyaiklatt</w:t>
            </w:r>
            <w:proofErr w:type="spellEnd"/>
          </w:p>
        </w:tc>
        <w:tc>
          <w:tcPr>
            <w:tcW w:w="1153" w:type="dxa"/>
            <w:vAlign w:val="center"/>
          </w:tcPr>
          <w:p w14:paraId="7D490FF8"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10241</w:t>
            </w:r>
          </w:p>
        </w:tc>
        <w:tc>
          <w:tcPr>
            <w:tcW w:w="1665" w:type="dxa"/>
          </w:tcPr>
          <w:p w14:paraId="76F69068"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67681BFA" w14:textId="77777777" w:rsidTr="00B46889">
        <w:tc>
          <w:tcPr>
            <w:tcW w:w="548" w:type="dxa"/>
          </w:tcPr>
          <w:p w14:paraId="0FFEE44D"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24</w:t>
            </w:r>
          </w:p>
        </w:tc>
        <w:tc>
          <w:tcPr>
            <w:tcW w:w="2800" w:type="dxa"/>
          </w:tcPr>
          <w:p w14:paraId="4089150C"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Htay</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p>
        </w:tc>
        <w:tc>
          <w:tcPr>
            <w:tcW w:w="1890" w:type="dxa"/>
          </w:tcPr>
          <w:p w14:paraId="65F9343D"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FDA/Member</w:t>
            </w:r>
          </w:p>
        </w:tc>
        <w:tc>
          <w:tcPr>
            <w:tcW w:w="1187" w:type="dxa"/>
          </w:tcPr>
          <w:p w14:paraId="245601EC"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Kyaiklatt</w:t>
            </w:r>
            <w:proofErr w:type="spellEnd"/>
          </w:p>
        </w:tc>
        <w:tc>
          <w:tcPr>
            <w:tcW w:w="1153" w:type="dxa"/>
            <w:vAlign w:val="center"/>
          </w:tcPr>
          <w:p w14:paraId="12947495"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10241</w:t>
            </w:r>
          </w:p>
        </w:tc>
        <w:tc>
          <w:tcPr>
            <w:tcW w:w="1665" w:type="dxa"/>
          </w:tcPr>
          <w:p w14:paraId="6449344B"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34D51974" w14:textId="77777777" w:rsidTr="00B46889">
        <w:tc>
          <w:tcPr>
            <w:tcW w:w="548" w:type="dxa"/>
          </w:tcPr>
          <w:p w14:paraId="200633E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25</w:t>
            </w:r>
          </w:p>
        </w:tc>
        <w:tc>
          <w:tcPr>
            <w:tcW w:w="2800" w:type="dxa"/>
          </w:tcPr>
          <w:p w14:paraId="29018526" w14:textId="77777777" w:rsidR="00D04AA2" w:rsidRPr="001B4D81" w:rsidRDefault="00D04AA2" w:rsidP="008A58D3">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r w:rsidRPr="001B4D81">
              <w:rPr>
                <w:rFonts w:ascii="Times New Roman" w:hAnsi="Times New Roman" w:cs="Times New Roman"/>
              </w:rPr>
              <w:t xml:space="preserve"> Than</w:t>
            </w:r>
          </w:p>
        </w:tc>
        <w:tc>
          <w:tcPr>
            <w:tcW w:w="1890" w:type="dxa"/>
          </w:tcPr>
          <w:p w14:paraId="3A5DDC0C" w14:textId="77777777" w:rsidR="00D04AA2" w:rsidRPr="001B4D81" w:rsidRDefault="00D04AA2" w:rsidP="00A0568F">
            <w:pPr>
              <w:jc w:val="both"/>
              <w:rPr>
                <w:rFonts w:ascii="Times New Roman" w:hAnsi="Times New Roman" w:cs="Times New Roman"/>
              </w:rPr>
            </w:pPr>
            <w:r w:rsidRPr="001B4D81">
              <w:rPr>
                <w:rFonts w:ascii="Times New Roman" w:hAnsi="Times New Roman" w:cs="Times New Roman"/>
              </w:rPr>
              <w:t>FDA/Chairman</w:t>
            </w:r>
          </w:p>
        </w:tc>
        <w:tc>
          <w:tcPr>
            <w:tcW w:w="1187" w:type="dxa"/>
          </w:tcPr>
          <w:p w14:paraId="3DCF78A6"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Kyaiklatt</w:t>
            </w:r>
            <w:proofErr w:type="spellEnd"/>
          </w:p>
        </w:tc>
        <w:tc>
          <w:tcPr>
            <w:tcW w:w="1153" w:type="dxa"/>
            <w:vAlign w:val="center"/>
          </w:tcPr>
          <w:p w14:paraId="5B544C4C"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10241</w:t>
            </w:r>
          </w:p>
        </w:tc>
        <w:tc>
          <w:tcPr>
            <w:tcW w:w="1665" w:type="dxa"/>
          </w:tcPr>
          <w:p w14:paraId="4BFFF133"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54826B66" w14:textId="77777777" w:rsidTr="00B46889">
        <w:tc>
          <w:tcPr>
            <w:tcW w:w="548" w:type="dxa"/>
          </w:tcPr>
          <w:p w14:paraId="6E3E4E81"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lastRenderedPageBreak/>
              <w:t>26</w:t>
            </w:r>
          </w:p>
        </w:tc>
        <w:tc>
          <w:tcPr>
            <w:tcW w:w="2800" w:type="dxa"/>
          </w:tcPr>
          <w:p w14:paraId="6756A31F" w14:textId="77777777" w:rsidR="00D04AA2" w:rsidRPr="001B4D81" w:rsidRDefault="00D04AA2" w:rsidP="000F6572">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Myint</w:t>
            </w:r>
            <w:proofErr w:type="spellEnd"/>
            <w:r w:rsidRPr="001B4D81">
              <w:rPr>
                <w:rFonts w:ascii="Times New Roman" w:hAnsi="Times New Roman" w:cs="Times New Roman"/>
              </w:rPr>
              <w:t xml:space="preserve"> Han</w:t>
            </w:r>
          </w:p>
        </w:tc>
        <w:tc>
          <w:tcPr>
            <w:tcW w:w="1890" w:type="dxa"/>
          </w:tcPr>
          <w:p w14:paraId="01BCCAA3"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FDA/Accountant</w:t>
            </w:r>
          </w:p>
        </w:tc>
        <w:tc>
          <w:tcPr>
            <w:tcW w:w="1187" w:type="dxa"/>
          </w:tcPr>
          <w:p w14:paraId="42B671AF" w14:textId="77777777" w:rsidR="00D04AA2" w:rsidRPr="001B4D81" w:rsidRDefault="00D04AA2" w:rsidP="00A0568F">
            <w:pPr>
              <w:jc w:val="both"/>
              <w:rPr>
                <w:rFonts w:ascii="Times New Roman" w:hAnsi="Times New Roman" w:cs="Times New Roman"/>
              </w:rPr>
            </w:pPr>
            <w:proofErr w:type="spellStart"/>
            <w:r w:rsidRPr="001B4D81">
              <w:rPr>
                <w:rFonts w:ascii="Times New Roman" w:hAnsi="Times New Roman" w:cs="Times New Roman"/>
              </w:rPr>
              <w:t>Kyaiklatt</w:t>
            </w:r>
            <w:proofErr w:type="spellEnd"/>
          </w:p>
        </w:tc>
        <w:tc>
          <w:tcPr>
            <w:tcW w:w="1153" w:type="dxa"/>
            <w:vAlign w:val="center"/>
          </w:tcPr>
          <w:p w14:paraId="6C340F54" w14:textId="77777777" w:rsidR="00D04AA2" w:rsidRPr="00B20BFC" w:rsidRDefault="00D04AA2" w:rsidP="000D27C4">
            <w:pPr>
              <w:jc w:val="center"/>
              <w:rPr>
                <w:rFonts w:ascii="Times New Roman" w:eastAsia="Times New Roman" w:hAnsi="Times New Roman" w:cs="Times New Roman"/>
                <w:color w:val="000000"/>
              </w:rPr>
            </w:pPr>
            <w:r w:rsidRPr="00D756F2">
              <w:rPr>
                <w:rFonts w:ascii="Times New Roman" w:eastAsia="Times New Roman" w:hAnsi="Times New Roman" w:cs="Times New Roman"/>
                <w:color w:val="000000"/>
              </w:rPr>
              <w:t>10241</w:t>
            </w:r>
          </w:p>
        </w:tc>
        <w:tc>
          <w:tcPr>
            <w:tcW w:w="1665" w:type="dxa"/>
          </w:tcPr>
          <w:p w14:paraId="243D08AC"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57943CE5" w14:textId="77777777" w:rsidTr="00D04AA2">
        <w:tc>
          <w:tcPr>
            <w:tcW w:w="548" w:type="dxa"/>
          </w:tcPr>
          <w:p w14:paraId="2A5F1BBF"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27</w:t>
            </w:r>
          </w:p>
        </w:tc>
        <w:tc>
          <w:tcPr>
            <w:tcW w:w="2800" w:type="dxa"/>
          </w:tcPr>
          <w:p w14:paraId="1DB83340" w14:textId="77777777" w:rsidR="00D04AA2" w:rsidRPr="001B4D81" w:rsidRDefault="00D04AA2" w:rsidP="000F6572">
            <w:pPr>
              <w:jc w:val="both"/>
              <w:rPr>
                <w:rFonts w:ascii="Times New Roman" w:hAnsi="Times New Roman" w:cs="Times New Roman"/>
              </w:rPr>
            </w:pPr>
            <w:proofErr w:type="spellStart"/>
            <w:r w:rsidRPr="001B4D81">
              <w:rPr>
                <w:rFonts w:ascii="Times New Roman" w:hAnsi="Times New Roman" w:cs="Times New Roman"/>
              </w:rPr>
              <w:t>Daw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Em</w:t>
            </w:r>
            <w:proofErr w:type="spellEnd"/>
            <w:r w:rsidRPr="001B4D81">
              <w:rPr>
                <w:rFonts w:ascii="Times New Roman" w:hAnsi="Times New Roman" w:cs="Times New Roman"/>
              </w:rPr>
              <w:t xml:space="preserve"> Zin</w:t>
            </w:r>
          </w:p>
        </w:tc>
        <w:tc>
          <w:tcPr>
            <w:tcW w:w="1890" w:type="dxa"/>
          </w:tcPr>
          <w:p w14:paraId="3E92CEF4"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NAG/Internship</w:t>
            </w:r>
          </w:p>
        </w:tc>
        <w:tc>
          <w:tcPr>
            <w:tcW w:w="1187" w:type="dxa"/>
          </w:tcPr>
          <w:p w14:paraId="211A4308" w14:textId="77777777" w:rsidR="00D04AA2" w:rsidRPr="001B4D81" w:rsidRDefault="00D04AA2" w:rsidP="003846D0">
            <w:pPr>
              <w:jc w:val="both"/>
              <w:rPr>
                <w:rFonts w:ascii="Times New Roman" w:hAnsi="Times New Roman" w:cs="Times New Roman"/>
              </w:rPr>
            </w:pPr>
            <w:proofErr w:type="spellStart"/>
            <w:r w:rsidRPr="001B4D81">
              <w:rPr>
                <w:rFonts w:ascii="Times New Roman" w:hAnsi="Times New Roman" w:cs="Times New Roman"/>
              </w:rPr>
              <w:t>Pathein</w:t>
            </w:r>
            <w:proofErr w:type="spellEnd"/>
          </w:p>
        </w:tc>
        <w:tc>
          <w:tcPr>
            <w:tcW w:w="1153" w:type="dxa"/>
          </w:tcPr>
          <w:p w14:paraId="078A3BF6" w14:textId="77777777" w:rsidR="00D04AA2" w:rsidRPr="00D04AA2" w:rsidRDefault="00D04AA2" w:rsidP="00D04AA2">
            <w:pPr>
              <w:jc w:val="center"/>
              <w:rPr>
                <w:rFonts w:ascii="Times New Roman" w:eastAsia="Times New Roman" w:hAnsi="Times New Roman" w:cs="Times New Roman"/>
                <w:color w:val="000000"/>
              </w:rPr>
            </w:pPr>
            <w:r w:rsidRPr="00D04AA2">
              <w:rPr>
                <w:rFonts w:ascii="Times New Roman" w:eastAsia="Times New Roman" w:hAnsi="Times New Roman" w:cs="Times New Roman"/>
                <w:color w:val="000000"/>
              </w:rPr>
              <w:t>10011</w:t>
            </w:r>
          </w:p>
        </w:tc>
        <w:tc>
          <w:tcPr>
            <w:tcW w:w="1665" w:type="dxa"/>
          </w:tcPr>
          <w:p w14:paraId="5D2B0CBB" w14:textId="77777777" w:rsidR="00D04AA2" w:rsidRPr="001B4D81" w:rsidRDefault="00D04AA2" w:rsidP="000D27C4">
            <w:pPr>
              <w:jc w:val="both"/>
              <w:rPr>
                <w:rFonts w:ascii="Times New Roman" w:hAnsi="Times New Roman" w:cs="Times New Roman"/>
              </w:rPr>
            </w:pPr>
            <w:r>
              <w:rPr>
                <w:rFonts w:ascii="Times New Roman" w:hAnsi="Times New Roman" w:cs="Times New Roman"/>
              </w:rPr>
              <w:t>Female</w:t>
            </w:r>
          </w:p>
        </w:tc>
      </w:tr>
      <w:tr w:rsidR="00D04AA2" w:rsidRPr="001B4D81" w14:paraId="49C2A0C6" w14:textId="77777777" w:rsidTr="00D04AA2">
        <w:tc>
          <w:tcPr>
            <w:tcW w:w="548" w:type="dxa"/>
          </w:tcPr>
          <w:p w14:paraId="6CF10AA9"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28</w:t>
            </w:r>
          </w:p>
        </w:tc>
        <w:tc>
          <w:tcPr>
            <w:tcW w:w="2800" w:type="dxa"/>
          </w:tcPr>
          <w:p w14:paraId="7632DDB1"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1890" w:type="dxa"/>
          </w:tcPr>
          <w:p w14:paraId="186FC983" w14:textId="77777777" w:rsidR="00D04AA2" w:rsidRPr="001B4D81" w:rsidRDefault="00D04AA2" w:rsidP="008A58D3">
            <w:pPr>
              <w:jc w:val="both"/>
              <w:rPr>
                <w:rFonts w:ascii="Times New Roman" w:hAnsi="Times New Roman" w:cs="Times New Roman"/>
              </w:rPr>
            </w:pPr>
            <w:r>
              <w:rPr>
                <w:rFonts w:ascii="Times New Roman" w:hAnsi="Times New Roman" w:cs="Times New Roman"/>
              </w:rPr>
              <w:t>NAG</w:t>
            </w:r>
          </w:p>
        </w:tc>
        <w:tc>
          <w:tcPr>
            <w:tcW w:w="1187" w:type="dxa"/>
          </w:tcPr>
          <w:p w14:paraId="139263F6" w14:textId="77777777" w:rsidR="00D04AA2" w:rsidRPr="001B4D81" w:rsidRDefault="00D04AA2" w:rsidP="003846D0">
            <w:pPr>
              <w:jc w:val="both"/>
              <w:rPr>
                <w:rFonts w:ascii="Times New Roman" w:hAnsi="Times New Roman" w:cs="Times New Roman"/>
              </w:rPr>
            </w:pPr>
            <w:r w:rsidRPr="001B4D81">
              <w:rPr>
                <w:rFonts w:ascii="Times New Roman" w:hAnsi="Times New Roman" w:cs="Times New Roman"/>
              </w:rPr>
              <w:t>Yangon</w:t>
            </w:r>
          </w:p>
        </w:tc>
        <w:tc>
          <w:tcPr>
            <w:tcW w:w="1153" w:type="dxa"/>
          </w:tcPr>
          <w:p w14:paraId="72117EC6" w14:textId="77777777" w:rsidR="00D04AA2" w:rsidRPr="00D04AA2" w:rsidRDefault="00D04AA2" w:rsidP="00D04AA2">
            <w:pPr>
              <w:jc w:val="center"/>
              <w:rPr>
                <w:rFonts w:ascii="Times New Roman" w:eastAsia="Times New Roman" w:hAnsi="Times New Roman" w:cs="Times New Roman"/>
                <w:color w:val="000000"/>
              </w:rPr>
            </w:pPr>
            <w:r w:rsidRPr="00D04AA2">
              <w:rPr>
                <w:rFonts w:ascii="Times New Roman" w:eastAsia="Times New Roman" w:hAnsi="Times New Roman" w:cs="Times New Roman"/>
                <w:color w:val="000000"/>
              </w:rPr>
              <w:t>11421</w:t>
            </w:r>
          </w:p>
        </w:tc>
        <w:tc>
          <w:tcPr>
            <w:tcW w:w="1665" w:type="dxa"/>
          </w:tcPr>
          <w:p w14:paraId="24396ACB"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r w:rsidR="00D04AA2" w:rsidRPr="001B4D81" w14:paraId="71C9F09D" w14:textId="77777777" w:rsidTr="00D04AA2">
        <w:tc>
          <w:tcPr>
            <w:tcW w:w="548" w:type="dxa"/>
          </w:tcPr>
          <w:p w14:paraId="4A9E9A28"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29</w:t>
            </w:r>
          </w:p>
        </w:tc>
        <w:tc>
          <w:tcPr>
            <w:tcW w:w="2800" w:type="dxa"/>
          </w:tcPr>
          <w:p w14:paraId="418CBC49" w14:textId="77777777" w:rsidR="00D04AA2" w:rsidRPr="001B4D81" w:rsidRDefault="00D04AA2" w:rsidP="008A58D3">
            <w:pPr>
              <w:jc w:val="both"/>
              <w:rPr>
                <w:rFonts w:ascii="Times New Roman" w:hAnsi="Times New Roman" w:cs="Times New Roman"/>
              </w:rPr>
            </w:pPr>
            <w:r w:rsidRPr="001B4D81">
              <w:rPr>
                <w:rFonts w:ascii="Times New Roman" w:hAnsi="Times New Roman" w:cs="Times New Roman"/>
              </w:rPr>
              <w:t xml:space="preserve">U </w:t>
            </w:r>
            <w:proofErr w:type="spellStart"/>
            <w:r w:rsidRPr="001B4D81">
              <w:rPr>
                <w:rFonts w:ascii="Times New Roman" w:hAnsi="Times New Roman" w:cs="Times New Roman"/>
              </w:rPr>
              <w:t>Khaning</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Linn</w:t>
            </w:r>
          </w:p>
        </w:tc>
        <w:tc>
          <w:tcPr>
            <w:tcW w:w="1890" w:type="dxa"/>
          </w:tcPr>
          <w:p w14:paraId="4F20087F" w14:textId="77777777" w:rsidR="00D04AA2" w:rsidRPr="001B4D81" w:rsidRDefault="00D04AA2" w:rsidP="008A58D3">
            <w:pPr>
              <w:jc w:val="both"/>
              <w:rPr>
                <w:rFonts w:ascii="Times New Roman" w:hAnsi="Times New Roman" w:cs="Times New Roman"/>
              </w:rPr>
            </w:pPr>
            <w:r>
              <w:rPr>
                <w:rFonts w:ascii="Times New Roman" w:hAnsi="Times New Roman" w:cs="Times New Roman"/>
              </w:rPr>
              <w:t>NAG</w:t>
            </w:r>
          </w:p>
        </w:tc>
        <w:tc>
          <w:tcPr>
            <w:tcW w:w="1187" w:type="dxa"/>
          </w:tcPr>
          <w:p w14:paraId="1AF2D106" w14:textId="77777777" w:rsidR="00D04AA2" w:rsidRPr="001B4D81" w:rsidRDefault="00D04AA2" w:rsidP="003846D0">
            <w:pPr>
              <w:jc w:val="both"/>
              <w:rPr>
                <w:rFonts w:ascii="Times New Roman" w:hAnsi="Times New Roman" w:cs="Times New Roman"/>
              </w:rPr>
            </w:pPr>
            <w:r w:rsidRPr="001B4D81">
              <w:rPr>
                <w:rFonts w:ascii="Times New Roman" w:hAnsi="Times New Roman" w:cs="Times New Roman"/>
              </w:rPr>
              <w:t>Yangon</w:t>
            </w:r>
          </w:p>
        </w:tc>
        <w:tc>
          <w:tcPr>
            <w:tcW w:w="1153" w:type="dxa"/>
          </w:tcPr>
          <w:p w14:paraId="70498155" w14:textId="77777777" w:rsidR="00D04AA2" w:rsidRPr="00D04AA2" w:rsidRDefault="00D04AA2" w:rsidP="00D04AA2">
            <w:pPr>
              <w:jc w:val="center"/>
              <w:rPr>
                <w:rFonts w:ascii="Times New Roman" w:eastAsia="Times New Roman" w:hAnsi="Times New Roman" w:cs="Times New Roman"/>
                <w:color w:val="000000"/>
              </w:rPr>
            </w:pPr>
            <w:r w:rsidRPr="00D04AA2">
              <w:rPr>
                <w:rFonts w:ascii="Times New Roman" w:eastAsia="Times New Roman" w:hAnsi="Times New Roman" w:cs="Times New Roman"/>
                <w:color w:val="000000"/>
              </w:rPr>
              <w:t>11421</w:t>
            </w:r>
          </w:p>
        </w:tc>
        <w:tc>
          <w:tcPr>
            <w:tcW w:w="1665" w:type="dxa"/>
          </w:tcPr>
          <w:p w14:paraId="4EF395E2" w14:textId="77777777" w:rsidR="00D04AA2" w:rsidRPr="001B4D81" w:rsidRDefault="00D04AA2" w:rsidP="000D27C4">
            <w:pPr>
              <w:jc w:val="both"/>
              <w:rPr>
                <w:rFonts w:ascii="Times New Roman" w:hAnsi="Times New Roman" w:cs="Times New Roman"/>
              </w:rPr>
            </w:pPr>
            <w:r>
              <w:rPr>
                <w:rFonts w:ascii="Times New Roman" w:hAnsi="Times New Roman" w:cs="Times New Roman"/>
              </w:rPr>
              <w:t>Male</w:t>
            </w:r>
          </w:p>
        </w:tc>
      </w:tr>
    </w:tbl>
    <w:p w14:paraId="6B20BE5A" w14:textId="77777777" w:rsidR="00BD6629" w:rsidRPr="001B4D81" w:rsidRDefault="00242F08" w:rsidP="00D04AA2">
      <w:pPr>
        <w:pStyle w:val="Heading1"/>
      </w:pPr>
      <w:r w:rsidRPr="001B4D81">
        <w:t>Day 1 – Training Agenda</w:t>
      </w:r>
    </w:p>
    <w:tbl>
      <w:tblPr>
        <w:tblStyle w:val="TableGrid"/>
        <w:tblW w:w="0" w:type="auto"/>
        <w:tblLook w:val="04A0" w:firstRow="1" w:lastRow="0" w:firstColumn="1" w:lastColumn="0" w:noHBand="0" w:noVBand="1"/>
      </w:tblPr>
      <w:tblGrid>
        <w:gridCol w:w="552"/>
        <w:gridCol w:w="3714"/>
        <w:gridCol w:w="1711"/>
        <w:gridCol w:w="1696"/>
        <w:gridCol w:w="1570"/>
      </w:tblGrid>
      <w:tr w:rsidR="004523DF" w:rsidRPr="001B4D81" w14:paraId="2647DCB6" w14:textId="77777777" w:rsidTr="000B1452">
        <w:tc>
          <w:tcPr>
            <w:tcW w:w="558" w:type="dxa"/>
            <w:shd w:val="clear" w:color="auto" w:fill="548DD4" w:themeFill="text2" w:themeFillTint="99"/>
            <w:vAlign w:val="center"/>
          </w:tcPr>
          <w:p w14:paraId="623384B2" w14:textId="77777777" w:rsidR="004523DF" w:rsidRPr="001B4D81" w:rsidRDefault="002B592E" w:rsidP="000B1452">
            <w:pPr>
              <w:jc w:val="center"/>
              <w:rPr>
                <w:rFonts w:ascii="Times New Roman" w:hAnsi="Times New Roman" w:cs="Times New Roman"/>
                <w:b/>
                <w:i/>
              </w:rPr>
            </w:pPr>
            <w:proofErr w:type="spellStart"/>
            <w:r w:rsidRPr="001B4D81">
              <w:rPr>
                <w:rFonts w:ascii="Times New Roman" w:hAnsi="Times New Roman" w:cs="Times New Roman"/>
                <w:b/>
                <w:i/>
              </w:rPr>
              <w:t>Sr</w:t>
            </w:r>
            <w:proofErr w:type="spellEnd"/>
            <w:r w:rsidRPr="001B4D81">
              <w:rPr>
                <w:rFonts w:ascii="Times New Roman" w:hAnsi="Times New Roman" w:cs="Times New Roman"/>
                <w:b/>
                <w:i/>
              </w:rPr>
              <w:t xml:space="preserve"> </w:t>
            </w:r>
            <w:r w:rsidR="000B1452" w:rsidRPr="001B4D81">
              <w:rPr>
                <w:rFonts w:ascii="Times New Roman" w:hAnsi="Times New Roman" w:cs="Times New Roman"/>
                <w:b/>
                <w:i/>
              </w:rPr>
              <w:t xml:space="preserve"> </w:t>
            </w:r>
            <w:r w:rsidRPr="001B4D81">
              <w:rPr>
                <w:rFonts w:ascii="Times New Roman" w:hAnsi="Times New Roman" w:cs="Times New Roman"/>
                <w:b/>
                <w:i/>
              </w:rPr>
              <w:t>No.</w:t>
            </w:r>
          </w:p>
        </w:tc>
        <w:tc>
          <w:tcPr>
            <w:tcW w:w="4322" w:type="dxa"/>
            <w:shd w:val="clear" w:color="auto" w:fill="548DD4" w:themeFill="text2" w:themeFillTint="99"/>
            <w:vAlign w:val="center"/>
          </w:tcPr>
          <w:p w14:paraId="6D768032" w14:textId="77777777" w:rsidR="004523DF" w:rsidRPr="001B4D81" w:rsidRDefault="002B592E" w:rsidP="000B1452">
            <w:pPr>
              <w:jc w:val="center"/>
              <w:rPr>
                <w:rFonts w:ascii="Times New Roman" w:hAnsi="Times New Roman" w:cs="Times New Roman"/>
                <w:b/>
                <w:i/>
              </w:rPr>
            </w:pPr>
            <w:r w:rsidRPr="001B4D81">
              <w:rPr>
                <w:rFonts w:ascii="Times New Roman" w:hAnsi="Times New Roman" w:cs="Times New Roman"/>
                <w:b/>
                <w:i/>
              </w:rPr>
              <w:t>Topic</w:t>
            </w:r>
          </w:p>
        </w:tc>
        <w:tc>
          <w:tcPr>
            <w:tcW w:w="2105" w:type="dxa"/>
            <w:shd w:val="clear" w:color="auto" w:fill="548DD4" w:themeFill="text2" w:themeFillTint="99"/>
            <w:vAlign w:val="center"/>
          </w:tcPr>
          <w:p w14:paraId="7620EEB4" w14:textId="77777777" w:rsidR="004523DF" w:rsidRPr="001B4D81" w:rsidRDefault="002B592E" w:rsidP="000B1452">
            <w:pPr>
              <w:jc w:val="center"/>
              <w:rPr>
                <w:rFonts w:ascii="Times New Roman" w:hAnsi="Times New Roman" w:cs="Times New Roman"/>
                <w:b/>
                <w:i/>
              </w:rPr>
            </w:pPr>
            <w:r w:rsidRPr="001B4D81">
              <w:rPr>
                <w:rFonts w:ascii="Times New Roman" w:hAnsi="Times New Roman" w:cs="Times New Roman"/>
                <w:b/>
                <w:i/>
              </w:rPr>
              <w:t>Trainer</w:t>
            </w:r>
          </w:p>
        </w:tc>
        <w:tc>
          <w:tcPr>
            <w:tcW w:w="2149" w:type="dxa"/>
            <w:shd w:val="clear" w:color="auto" w:fill="548DD4" w:themeFill="text2" w:themeFillTint="99"/>
            <w:vAlign w:val="center"/>
          </w:tcPr>
          <w:p w14:paraId="687268FF" w14:textId="77777777" w:rsidR="004523DF" w:rsidRPr="001B4D81" w:rsidRDefault="002B592E" w:rsidP="000B1452">
            <w:pPr>
              <w:jc w:val="center"/>
              <w:rPr>
                <w:rFonts w:ascii="Times New Roman" w:hAnsi="Times New Roman" w:cs="Times New Roman"/>
                <w:b/>
                <w:i/>
              </w:rPr>
            </w:pPr>
            <w:r w:rsidRPr="001B4D81">
              <w:rPr>
                <w:rFonts w:ascii="Times New Roman" w:hAnsi="Times New Roman" w:cs="Times New Roman"/>
                <w:b/>
                <w:i/>
              </w:rPr>
              <w:t>Tools</w:t>
            </w:r>
          </w:p>
        </w:tc>
        <w:tc>
          <w:tcPr>
            <w:tcW w:w="1882" w:type="dxa"/>
            <w:shd w:val="clear" w:color="auto" w:fill="548DD4" w:themeFill="text2" w:themeFillTint="99"/>
            <w:vAlign w:val="center"/>
          </w:tcPr>
          <w:p w14:paraId="0832F75A" w14:textId="77777777" w:rsidR="004523DF" w:rsidRPr="001B4D81" w:rsidRDefault="002B592E" w:rsidP="000B1452">
            <w:pPr>
              <w:jc w:val="center"/>
              <w:rPr>
                <w:rFonts w:ascii="Times New Roman" w:hAnsi="Times New Roman" w:cs="Times New Roman"/>
                <w:b/>
                <w:i/>
              </w:rPr>
            </w:pPr>
            <w:r w:rsidRPr="001B4D81">
              <w:rPr>
                <w:rFonts w:ascii="Times New Roman" w:hAnsi="Times New Roman" w:cs="Times New Roman"/>
                <w:b/>
                <w:i/>
              </w:rPr>
              <w:t>Remark</w:t>
            </w:r>
          </w:p>
        </w:tc>
      </w:tr>
      <w:tr w:rsidR="00F51527" w:rsidRPr="001B4D81" w14:paraId="4B23E1CF" w14:textId="77777777" w:rsidTr="000B1452">
        <w:tc>
          <w:tcPr>
            <w:tcW w:w="558" w:type="dxa"/>
          </w:tcPr>
          <w:p w14:paraId="2DEB019E" w14:textId="77777777" w:rsidR="00F51527" w:rsidRPr="001B4D81" w:rsidRDefault="005E0236" w:rsidP="008A58D3">
            <w:pPr>
              <w:jc w:val="both"/>
              <w:rPr>
                <w:rFonts w:ascii="Times New Roman" w:hAnsi="Times New Roman" w:cs="Times New Roman"/>
              </w:rPr>
            </w:pPr>
            <w:r w:rsidRPr="001B4D81">
              <w:rPr>
                <w:rFonts w:ascii="Times New Roman" w:hAnsi="Times New Roman" w:cs="Times New Roman"/>
              </w:rPr>
              <w:t>1</w:t>
            </w:r>
          </w:p>
        </w:tc>
        <w:tc>
          <w:tcPr>
            <w:tcW w:w="4322" w:type="dxa"/>
          </w:tcPr>
          <w:p w14:paraId="2BA9D986" w14:textId="77777777" w:rsidR="00F51527" w:rsidRPr="001B4D81" w:rsidRDefault="002B592E" w:rsidP="000B1452">
            <w:pPr>
              <w:rPr>
                <w:rFonts w:ascii="Times New Roman" w:hAnsi="Times New Roman" w:cs="Times New Roman"/>
              </w:rPr>
            </w:pPr>
            <w:r w:rsidRPr="001B4D81">
              <w:rPr>
                <w:rFonts w:ascii="Times New Roman" w:hAnsi="Times New Roman" w:cs="Times New Roman"/>
              </w:rPr>
              <w:t>Introduction</w:t>
            </w:r>
          </w:p>
        </w:tc>
        <w:tc>
          <w:tcPr>
            <w:tcW w:w="2105" w:type="dxa"/>
          </w:tcPr>
          <w:p w14:paraId="2E0ABC54" w14:textId="77777777" w:rsidR="00F51527" w:rsidRPr="001B4D81" w:rsidRDefault="005E0236" w:rsidP="008A58D3">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6CE7A367" w14:textId="77777777" w:rsidR="00F51527" w:rsidRPr="001B4D81" w:rsidRDefault="00F51527"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0D748BCD" w14:textId="77777777" w:rsidR="00F51527" w:rsidRPr="001B4D81" w:rsidRDefault="00F51527" w:rsidP="008A58D3">
            <w:pPr>
              <w:jc w:val="both"/>
              <w:rPr>
                <w:rFonts w:ascii="Times New Roman" w:hAnsi="Times New Roman" w:cs="Times New Roman"/>
              </w:rPr>
            </w:pPr>
          </w:p>
        </w:tc>
      </w:tr>
      <w:tr w:rsidR="005E0236" w:rsidRPr="001B4D81" w14:paraId="3D95D722" w14:textId="77777777" w:rsidTr="000B1452">
        <w:tc>
          <w:tcPr>
            <w:tcW w:w="558" w:type="dxa"/>
          </w:tcPr>
          <w:p w14:paraId="3A9A8DBA"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2</w:t>
            </w:r>
          </w:p>
        </w:tc>
        <w:tc>
          <w:tcPr>
            <w:tcW w:w="4322" w:type="dxa"/>
          </w:tcPr>
          <w:p w14:paraId="563BF601"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Effectiveness of EAFM</w:t>
            </w:r>
          </w:p>
        </w:tc>
        <w:tc>
          <w:tcPr>
            <w:tcW w:w="2105" w:type="dxa"/>
          </w:tcPr>
          <w:p w14:paraId="5559719C"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63684111"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31950963" w14:textId="77777777" w:rsidR="005E0236" w:rsidRPr="001B4D81" w:rsidRDefault="005E0236" w:rsidP="008A58D3">
            <w:pPr>
              <w:jc w:val="both"/>
              <w:rPr>
                <w:rFonts w:ascii="Times New Roman" w:hAnsi="Times New Roman" w:cs="Times New Roman"/>
              </w:rPr>
            </w:pPr>
          </w:p>
        </w:tc>
      </w:tr>
      <w:tr w:rsidR="005E0236" w:rsidRPr="001B4D81" w14:paraId="4F0AE113" w14:textId="77777777" w:rsidTr="000B1452">
        <w:tc>
          <w:tcPr>
            <w:tcW w:w="558" w:type="dxa"/>
          </w:tcPr>
          <w:p w14:paraId="386B07B9"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3</w:t>
            </w:r>
          </w:p>
        </w:tc>
        <w:tc>
          <w:tcPr>
            <w:tcW w:w="4322" w:type="dxa"/>
          </w:tcPr>
          <w:p w14:paraId="7D140BE9"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Fishery Management</w:t>
            </w:r>
            <w:r w:rsidR="00CE2DBC" w:rsidRPr="001B4D81">
              <w:rPr>
                <w:rFonts w:ascii="Times New Roman" w:hAnsi="Times New Roman" w:cs="Times New Roman"/>
              </w:rPr>
              <w:t xml:space="preserve"> and the Ecosystem approach</w:t>
            </w:r>
          </w:p>
          <w:p w14:paraId="0519E355" w14:textId="77777777" w:rsidR="005E0236" w:rsidRPr="001B4D81" w:rsidRDefault="005E0236" w:rsidP="000B1452">
            <w:pPr>
              <w:pStyle w:val="ListParagraph"/>
              <w:numPr>
                <w:ilvl w:val="0"/>
                <w:numId w:val="6"/>
              </w:numPr>
              <w:rPr>
                <w:rFonts w:ascii="Times New Roman" w:hAnsi="Times New Roman" w:cs="Times New Roman"/>
              </w:rPr>
            </w:pPr>
            <w:r w:rsidRPr="001B4D81">
              <w:rPr>
                <w:rFonts w:ascii="Times New Roman" w:hAnsi="Times New Roman" w:cs="Times New Roman"/>
              </w:rPr>
              <w:t>What is Fishery Management?</w:t>
            </w:r>
          </w:p>
          <w:p w14:paraId="4D32E6C1" w14:textId="77777777" w:rsidR="005E0236" w:rsidRPr="001B4D81" w:rsidRDefault="00CE2DBC" w:rsidP="000B1452">
            <w:pPr>
              <w:pStyle w:val="ListParagraph"/>
              <w:numPr>
                <w:ilvl w:val="0"/>
                <w:numId w:val="6"/>
              </w:numPr>
              <w:rPr>
                <w:rFonts w:ascii="Times New Roman" w:hAnsi="Times New Roman" w:cs="Times New Roman"/>
              </w:rPr>
            </w:pPr>
            <w:r w:rsidRPr="001B4D81">
              <w:rPr>
                <w:rFonts w:ascii="Times New Roman" w:hAnsi="Times New Roman" w:cs="Times New Roman"/>
              </w:rPr>
              <w:t>Conventional</w:t>
            </w:r>
            <w:r w:rsidR="005E0236" w:rsidRPr="001B4D81">
              <w:rPr>
                <w:rFonts w:ascii="Times New Roman" w:hAnsi="Times New Roman" w:cs="Times New Roman"/>
              </w:rPr>
              <w:t xml:space="preserve"> Fishery management</w:t>
            </w:r>
          </w:p>
          <w:p w14:paraId="34CB60C4" w14:textId="77777777" w:rsidR="005E0236" w:rsidRPr="001B4D81" w:rsidRDefault="005E0236" w:rsidP="000B1452">
            <w:pPr>
              <w:pStyle w:val="ListParagraph"/>
              <w:rPr>
                <w:rFonts w:ascii="Times New Roman" w:hAnsi="Times New Roman" w:cs="Times New Roman"/>
              </w:rPr>
            </w:pPr>
          </w:p>
        </w:tc>
        <w:tc>
          <w:tcPr>
            <w:tcW w:w="2105" w:type="dxa"/>
          </w:tcPr>
          <w:p w14:paraId="794C1332"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768956C1"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0DD2120B" w14:textId="77777777" w:rsidR="005E0236" w:rsidRPr="001B4D81" w:rsidRDefault="005E0236" w:rsidP="008A58D3">
            <w:pPr>
              <w:jc w:val="both"/>
              <w:rPr>
                <w:rFonts w:ascii="Times New Roman" w:hAnsi="Times New Roman" w:cs="Times New Roman"/>
              </w:rPr>
            </w:pPr>
          </w:p>
        </w:tc>
      </w:tr>
      <w:tr w:rsidR="005E0236" w:rsidRPr="001B4D81" w14:paraId="7746DA52" w14:textId="77777777" w:rsidTr="000B1452">
        <w:tc>
          <w:tcPr>
            <w:tcW w:w="558" w:type="dxa"/>
          </w:tcPr>
          <w:p w14:paraId="6F696EC4"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4</w:t>
            </w:r>
          </w:p>
        </w:tc>
        <w:tc>
          <w:tcPr>
            <w:tcW w:w="4322" w:type="dxa"/>
          </w:tcPr>
          <w:p w14:paraId="3ACB3F61"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What is EAFM?</w:t>
            </w:r>
          </w:p>
        </w:tc>
        <w:tc>
          <w:tcPr>
            <w:tcW w:w="2105" w:type="dxa"/>
          </w:tcPr>
          <w:p w14:paraId="224B2E8D"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3945A78C"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403974E9" w14:textId="77777777" w:rsidR="005E0236" w:rsidRPr="001B4D81" w:rsidRDefault="005E0236" w:rsidP="008A58D3">
            <w:pPr>
              <w:jc w:val="both"/>
              <w:rPr>
                <w:rFonts w:ascii="Times New Roman" w:hAnsi="Times New Roman" w:cs="Times New Roman"/>
              </w:rPr>
            </w:pPr>
          </w:p>
        </w:tc>
      </w:tr>
      <w:tr w:rsidR="005E0236" w:rsidRPr="001B4D81" w14:paraId="32ABC6CF" w14:textId="77777777" w:rsidTr="000B1452">
        <w:tc>
          <w:tcPr>
            <w:tcW w:w="558" w:type="dxa"/>
          </w:tcPr>
          <w:p w14:paraId="74326729"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5</w:t>
            </w:r>
          </w:p>
        </w:tc>
        <w:tc>
          <w:tcPr>
            <w:tcW w:w="4322" w:type="dxa"/>
          </w:tcPr>
          <w:p w14:paraId="4CAC74F9"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Fishery Management and Ecosystem Approach</w:t>
            </w:r>
          </w:p>
        </w:tc>
        <w:tc>
          <w:tcPr>
            <w:tcW w:w="2105" w:type="dxa"/>
          </w:tcPr>
          <w:p w14:paraId="0F104FA6"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7FCC48F3"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5B179494" w14:textId="77777777" w:rsidR="005E0236" w:rsidRPr="001B4D81" w:rsidRDefault="005E0236" w:rsidP="008A58D3">
            <w:pPr>
              <w:jc w:val="both"/>
              <w:rPr>
                <w:rFonts w:ascii="Times New Roman" w:hAnsi="Times New Roman" w:cs="Times New Roman"/>
              </w:rPr>
            </w:pPr>
          </w:p>
        </w:tc>
      </w:tr>
      <w:tr w:rsidR="005E0236" w:rsidRPr="001B4D81" w14:paraId="78CFCCED" w14:textId="77777777" w:rsidTr="000B1452">
        <w:tc>
          <w:tcPr>
            <w:tcW w:w="558" w:type="dxa"/>
            <w:shd w:val="clear" w:color="auto" w:fill="548DD4" w:themeFill="text2" w:themeFillTint="99"/>
          </w:tcPr>
          <w:p w14:paraId="02F6D343" w14:textId="77777777" w:rsidR="005E0236" w:rsidRPr="001B4D81" w:rsidRDefault="005E0236" w:rsidP="008A58D3">
            <w:pPr>
              <w:jc w:val="both"/>
              <w:rPr>
                <w:rFonts w:ascii="Times New Roman" w:hAnsi="Times New Roman" w:cs="Times New Roman"/>
                <w:b/>
                <w:i/>
              </w:rPr>
            </w:pPr>
          </w:p>
        </w:tc>
        <w:tc>
          <w:tcPr>
            <w:tcW w:w="4322" w:type="dxa"/>
            <w:shd w:val="clear" w:color="auto" w:fill="548DD4" w:themeFill="text2" w:themeFillTint="99"/>
          </w:tcPr>
          <w:p w14:paraId="52135F92" w14:textId="77777777" w:rsidR="005E0236" w:rsidRPr="001B4D81" w:rsidRDefault="005E0236" w:rsidP="000B1452">
            <w:pPr>
              <w:rPr>
                <w:rFonts w:ascii="Times New Roman" w:hAnsi="Times New Roman" w:cs="Times New Roman"/>
                <w:b/>
                <w:i/>
              </w:rPr>
            </w:pPr>
            <w:r w:rsidRPr="001B4D81">
              <w:rPr>
                <w:rFonts w:ascii="Times New Roman" w:hAnsi="Times New Roman" w:cs="Times New Roman"/>
                <w:b/>
                <w:i/>
              </w:rPr>
              <w:t>Tea Bread</w:t>
            </w:r>
          </w:p>
        </w:tc>
        <w:tc>
          <w:tcPr>
            <w:tcW w:w="2105" w:type="dxa"/>
            <w:shd w:val="clear" w:color="auto" w:fill="548DD4" w:themeFill="text2" w:themeFillTint="99"/>
          </w:tcPr>
          <w:p w14:paraId="4C4640A7"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3E2B24A1"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182905CA" w14:textId="77777777" w:rsidR="005E0236" w:rsidRPr="001B4D81" w:rsidRDefault="005E0236" w:rsidP="008A58D3">
            <w:pPr>
              <w:jc w:val="both"/>
              <w:rPr>
                <w:rFonts w:ascii="Times New Roman" w:hAnsi="Times New Roman" w:cs="Times New Roman"/>
                <w:b/>
                <w:i/>
              </w:rPr>
            </w:pPr>
          </w:p>
        </w:tc>
      </w:tr>
      <w:tr w:rsidR="005E0236" w:rsidRPr="001B4D81" w14:paraId="38601C6F" w14:textId="77777777" w:rsidTr="000B1452">
        <w:tc>
          <w:tcPr>
            <w:tcW w:w="558" w:type="dxa"/>
          </w:tcPr>
          <w:p w14:paraId="56F5A94A"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6</w:t>
            </w:r>
          </w:p>
        </w:tc>
        <w:tc>
          <w:tcPr>
            <w:tcW w:w="4322" w:type="dxa"/>
          </w:tcPr>
          <w:p w14:paraId="296C6C34" w14:textId="77777777" w:rsidR="005E0236" w:rsidRPr="001B4D81" w:rsidRDefault="005E0236" w:rsidP="000B1452">
            <w:pPr>
              <w:rPr>
                <w:rFonts w:ascii="Times New Roman" w:hAnsi="Times New Roman" w:cs="Times New Roman"/>
              </w:rPr>
            </w:pPr>
            <w:proofErr w:type="spellStart"/>
            <w:r w:rsidRPr="001B4D81">
              <w:rPr>
                <w:rFonts w:ascii="Times New Roman" w:hAnsi="Times New Roman" w:cs="Times New Roman"/>
              </w:rPr>
              <w:t>Ecosystme</w:t>
            </w:r>
            <w:proofErr w:type="spellEnd"/>
            <w:r w:rsidRPr="001B4D81">
              <w:rPr>
                <w:rFonts w:ascii="Times New Roman" w:hAnsi="Times New Roman" w:cs="Times New Roman"/>
              </w:rPr>
              <w:t xml:space="preserve"> Approach to Sustainability</w:t>
            </w:r>
          </w:p>
        </w:tc>
        <w:tc>
          <w:tcPr>
            <w:tcW w:w="2105" w:type="dxa"/>
          </w:tcPr>
          <w:p w14:paraId="3F7FC51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23B88754"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792C6D0A" w14:textId="77777777" w:rsidR="005E0236" w:rsidRPr="001B4D81" w:rsidRDefault="005E0236" w:rsidP="008A58D3">
            <w:pPr>
              <w:jc w:val="both"/>
              <w:rPr>
                <w:rFonts w:ascii="Times New Roman" w:hAnsi="Times New Roman" w:cs="Times New Roman"/>
              </w:rPr>
            </w:pPr>
          </w:p>
        </w:tc>
      </w:tr>
      <w:tr w:rsidR="005E0236" w:rsidRPr="001B4D81" w14:paraId="7B22095A" w14:textId="77777777" w:rsidTr="000B1452">
        <w:tc>
          <w:tcPr>
            <w:tcW w:w="558" w:type="dxa"/>
          </w:tcPr>
          <w:p w14:paraId="5A2F9548"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7</w:t>
            </w:r>
          </w:p>
        </w:tc>
        <w:tc>
          <w:tcPr>
            <w:tcW w:w="4322" w:type="dxa"/>
          </w:tcPr>
          <w:p w14:paraId="6E7EC584"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Three sectors of Sustainability</w:t>
            </w:r>
          </w:p>
        </w:tc>
        <w:tc>
          <w:tcPr>
            <w:tcW w:w="2105" w:type="dxa"/>
          </w:tcPr>
          <w:p w14:paraId="106C5B68"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27FB6166"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71D45DDE" w14:textId="77777777" w:rsidR="005E0236" w:rsidRPr="001B4D81" w:rsidRDefault="005E0236" w:rsidP="008A58D3">
            <w:pPr>
              <w:jc w:val="both"/>
              <w:rPr>
                <w:rFonts w:ascii="Times New Roman" w:hAnsi="Times New Roman" w:cs="Times New Roman"/>
              </w:rPr>
            </w:pPr>
          </w:p>
        </w:tc>
      </w:tr>
      <w:tr w:rsidR="005E0236" w:rsidRPr="001B4D81" w14:paraId="3DD3938B" w14:textId="77777777" w:rsidTr="000B1452">
        <w:tc>
          <w:tcPr>
            <w:tcW w:w="558" w:type="dxa"/>
            <w:shd w:val="clear" w:color="auto" w:fill="548DD4" w:themeFill="text2" w:themeFillTint="99"/>
          </w:tcPr>
          <w:p w14:paraId="63CDBDB3" w14:textId="77777777" w:rsidR="005E0236" w:rsidRPr="001B4D81" w:rsidRDefault="005E0236" w:rsidP="008A58D3">
            <w:pPr>
              <w:jc w:val="both"/>
              <w:rPr>
                <w:rFonts w:ascii="Times New Roman" w:hAnsi="Times New Roman" w:cs="Times New Roman"/>
                <w:b/>
                <w:i/>
              </w:rPr>
            </w:pPr>
          </w:p>
        </w:tc>
        <w:tc>
          <w:tcPr>
            <w:tcW w:w="4322" w:type="dxa"/>
            <w:shd w:val="clear" w:color="auto" w:fill="548DD4" w:themeFill="text2" w:themeFillTint="99"/>
          </w:tcPr>
          <w:p w14:paraId="66F36D8B" w14:textId="77777777" w:rsidR="005E0236" w:rsidRPr="001B4D81" w:rsidRDefault="005E0236" w:rsidP="000B1452">
            <w:pPr>
              <w:rPr>
                <w:rFonts w:ascii="Times New Roman" w:hAnsi="Times New Roman" w:cs="Times New Roman"/>
                <w:b/>
                <w:i/>
              </w:rPr>
            </w:pPr>
            <w:r w:rsidRPr="001B4D81">
              <w:rPr>
                <w:rFonts w:ascii="Times New Roman" w:hAnsi="Times New Roman" w:cs="Times New Roman"/>
                <w:b/>
                <w:i/>
              </w:rPr>
              <w:t>Lunch</w:t>
            </w:r>
          </w:p>
        </w:tc>
        <w:tc>
          <w:tcPr>
            <w:tcW w:w="2105" w:type="dxa"/>
            <w:shd w:val="clear" w:color="auto" w:fill="548DD4" w:themeFill="text2" w:themeFillTint="99"/>
          </w:tcPr>
          <w:p w14:paraId="23BE4E7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56D493A1"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34305903" w14:textId="77777777" w:rsidR="005E0236" w:rsidRPr="001B4D81" w:rsidRDefault="005E0236" w:rsidP="008A58D3">
            <w:pPr>
              <w:jc w:val="both"/>
              <w:rPr>
                <w:rFonts w:ascii="Times New Roman" w:hAnsi="Times New Roman" w:cs="Times New Roman"/>
                <w:b/>
                <w:i/>
              </w:rPr>
            </w:pPr>
          </w:p>
        </w:tc>
      </w:tr>
      <w:tr w:rsidR="005E0236" w:rsidRPr="001B4D81" w14:paraId="25716B09" w14:textId="77777777" w:rsidTr="000B1452">
        <w:tc>
          <w:tcPr>
            <w:tcW w:w="558" w:type="dxa"/>
          </w:tcPr>
          <w:p w14:paraId="78D011F6"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8</w:t>
            </w:r>
          </w:p>
        </w:tc>
        <w:tc>
          <w:tcPr>
            <w:tcW w:w="4322" w:type="dxa"/>
          </w:tcPr>
          <w:p w14:paraId="614DFBBB"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Why do we implement?</w:t>
            </w:r>
          </w:p>
        </w:tc>
        <w:tc>
          <w:tcPr>
            <w:tcW w:w="2105" w:type="dxa"/>
          </w:tcPr>
          <w:p w14:paraId="07BF2E6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4C639D07"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248BE232" w14:textId="77777777" w:rsidR="005E0236" w:rsidRPr="001B4D81" w:rsidRDefault="005E0236" w:rsidP="008A58D3">
            <w:pPr>
              <w:jc w:val="both"/>
              <w:rPr>
                <w:rFonts w:ascii="Times New Roman" w:hAnsi="Times New Roman" w:cs="Times New Roman"/>
              </w:rPr>
            </w:pPr>
          </w:p>
        </w:tc>
      </w:tr>
      <w:tr w:rsidR="005E0236" w:rsidRPr="001B4D81" w14:paraId="523C5129" w14:textId="77777777" w:rsidTr="000B1452">
        <w:tc>
          <w:tcPr>
            <w:tcW w:w="558" w:type="dxa"/>
          </w:tcPr>
          <w:p w14:paraId="0B240E11"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9</w:t>
            </w:r>
          </w:p>
        </w:tc>
        <w:tc>
          <w:tcPr>
            <w:tcW w:w="4322" w:type="dxa"/>
          </w:tcPr>
          <w:p w14:paraId="013C54D5"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 xml:space="preserve">Seven principles of EAFM </w:t>
            </w:r>
          </w:p>
        </w:tc>
        <w:tc>
          <w:tcPr>
            <w:tcW w:w="2105" w:type="dxa"/>
          </w:tcPr>
          <w:p w14:paraId="028F1AC4"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47028B33"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47A2F921" w14:textId="77777777" w:rsidR="005E0236" w:rsidRPr="001B4D81" w:rsidRDefault="005E0236" w:rsidP="008A58D3">
            <w:pPr>
              <w:jc w:val="both"/>
              <w:rPr>
                <w:rFonts w:ascii="Times New Roman" w:hAnsi="Times New Roman" w:cs="Times New Roman"/>
              </w:rPr>
            </w:pPr>
          </w:p>
        </w:tc>
      </w:tr>
      <w:tr w:rsidR="005E0236" w:rsidRPr="001B4D81" w14:paraId="197D8ED3" w14:textId="77777777" w:rsidTr="000B1452">
        <w:tc>
          <w:tcPr>
            <w:tcW w:w="558" w:type="dxa"/>
            <w:shd w:val="clear" w:color="auto" w:fill="548DD4" w:themeFill="text2" w:themeFillTint="99"/>
          </w:tcPr>
          <w:p w14:paraId="6F027A7E" w14:textId="77777777" w:rsidR="005E0236" w:rsidRPr="001B4D81" w:rsidRDefault="005E0236" w:rsidP="008A58D3">
            <w:pPr>
              <w:jc w:val="both"/>
              <w:rPr>
                <w:rFonts w:ascii="Times New Roman" w:hAnsi="Times New Roman" w:cs="Times New Roman"/>
                <w:b/>
                <w:i/>
              </w:rPr>
            </w:pPr>
          </w:p>
        </w:tc>
        <w:tc>
          <w:tcPr>
            <w:tcW w:w="4322" w:type="dxa"/>
            <w:shd w:val="clear" w:color="auto" w:fill="548DD4" w:themeFill="text2" w:themeFillTint="99"/>
          </w:tcPr>
          <w:p w14:paraId="4D22237E" w14:textId="77777777" w:rsidR="005E0236" w:rsidRPr="001B4D81" w:rsidRDefault="005E0236" w:rsidP="000B1452">
            <w:pPr>
              <w:rPr>
                <w:rFonts w:ascii="Times New Roman" w:hAnsi="Times New Roman" w:cs="Times New Roman"/>
                <w:b/>
                <w:i/>
              </w:rPr>
            </w:pPr>
            <w:r w:rsidRPr="001B4D81">
              <w:rPr>
                <w:rFonts w:ascii="Times New Roman" w:hAnsi="Times New Roman" w:cs="Times New Roman"/>
                <w:b/>
                <w:i/>
              </w:rPr>
              <w:t>Tea Bread</w:t>
            </w:r>
          </w:p>
        </w:tc>
        <w:tc>
          <w:tcPr>
            <w:tcW w:w="2105" w:type="dxa"/>
            <w:shd w:val="clear" w:color="auto" w:fill="548DD4" w:themeFill="text2" w:themeFillTint="99"/>
          </w:tcPr>
          <w:p w14:paraId="31B86C0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0B14CE17"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38330CC4" w14:textId="77777777" w:rsidR="005E0236" w:rsidRPr="001B4D81" w:rsidRDefault="005E0236" w:rsidP="008A58D3">
            <w:pPr>
              <w:jc w:val="both"/>
              <w:rPr>
                <w:rFonts w:ascii="Times New Roman" w:hAnsi="Times New Roman" w:cs="Times New Roman"/>
                <w:b/>
                <w:i/>
              </w:rPr>
            </w:pPr>
          </w:p>
        </w:tc>
      </w:tr>
      <w:tr w:rsidR="005E0236" w:rsidRPr="001B4D81" w14:paraId="654182C5" w14:textId="77777777" w:rsidTr="000B1452">
        <w:tc>
          <w:tcPr>
            <w:tcW w:w="558" w:type="dxa"/>
          </w:tcPr>
          <w:p w14:paraId="00DD0368" w14:textId="77777777" w:rsidR="005E0236" w:rsidRPr="001B4D81" w:rsidRDefault="005E0236" w:rsidP="005E0236">
            <w:pPr>
              <w:jc w:val="both"/>
              <w:rPr>
                <w:rFonts w:ascii="Times New Roman" w:hAnsi="Times New Roman" w:cs="Times New Roman"/>
              </w:rPr>
            </w:pPr>
            <w:r w:rsidRPr="001B4D81">
              <w:rPr>
                <w:rFonts w:ascii="Times New Roman" w:hAnsi="Times New Roman" w:cs="Times New Roman"/>
              </w:rPr>
              <w:t>10</w:t>
            </w:r>
          </w:p>
        </w:tc>
        <w:tc>
          <w:tcPr>
            <w:tcW w:w="4322" w:type="dxa"/>
          </w:tcPr>
          <w:p w14:paraId="39D85C96"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What is Facilitation?</w:t>
            </w:r>
          </w:p>
        </w:tc>
        <w:tc>
          <w:tcPr>
            <w:tcW w:w="2105" w:type="dxa"/>
          </w:tcPr>
          <w:p w14:paraId="3C64BBFD"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7F8CA183"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511D1F2B" w14:textId="77777777" w:rsidR="005E0236" w:rsidRPr="001B4D81" w:rsidRDefault="005E0236" w:rsidP="008A58D3">
            <w:pPr>
              <w:jc w:val="both"/>
              <w:rPr>
                <w:rFonts w:ascii="Times New Roman" w:hAnsi="Times New Roman" w:cs="Times New Roman"/>
              </w:rPr>
            </w:pPr>
          </w:p>
        </w:tc>
      </w:tr>
      <w:tr w:rsidR="005E0236" w:rsidRPr="001B4D81" w14:paraId="5DA5998B" w14:textId="77777777" w:rsidTr="000B1452">
        <w:tc>
          <w:tcPr>
            <w:tcW w:w="558" w:type="dxa"/>
          </w:tcPr>
          <w:p w14:paraId="1D42AAB7"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11</w:t>
            </w:r>
          </w:p>
        </w:tc>
        <w:tc>
          <w:tcPr>
            <w:tcW w:w="4322" w:type="dxa"/>
          </w:tcPr>
          <w:p w14:paraId="219BFE95"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 xml:space="preserve">Sharing experiences of </w:t>
            </w:r>
            <w:proofErr w:type="spellStart"/>
            <w:r w:rsidRPr="001B4D81">
              <w:rPr>
                <w:rFonts w:ascii="Times New Roman" w:hAnsi="Times New Roman" w:cs="Times New Roman"/>
              </w:rPr>
              <w:t>Krabi</w:t>
            </w:r>
            <w:proofErr w:type="spellEnd"/>
            <w:r w:rsidRPr="001B4D81">
              <w:rPr>
                <w:rFonts w:ascii="Times New Roman" w:hAnsi="Times New Roman" w:cs="Times New Roman"/>
              </w:rPr>
              <w:t xml:space="preserve"> beach, Thailand</w:t>
            </w:r>
          </w:p>
        </w:tc>
        <w:tc>
          <w:tcPr>
            <w:tcW w:w="2105" w:type="dxa"/>
          </w:tcPr>
          <w:p w14:paraId="7882544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3AE7D979"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6B8EBAEA" w14:textId="77777777" w:rsidR="005E0236" w:rsidRPr="001B4D81" w:rsidRDefault="005E0236" w:rsidP="008A58D3">
            <w:pPr>
              <w:jc w:val="both"/>
              <w:rPr>
                <w:rFonts w:ascii="Times New Roman" w:hAnsi="Times New Roman" w:cs="Times New Roman"/>
              </w:rPr>
            </w:pPr>
          </w:p>
        </w:tc>
      </w:tr>
      <w:tr w:rsidR="005E0236" w:rsidRPr="001B4D81" w14:paraId="44018A7B" w14:textId="77777777" w:rsidTr="000B1452">
        <w:tc>
          <w:tcPr>
            <w:tcW w:w="558" w:type="dxa"/>
          </w:tcPr>
          <w:p w14:paraId="3500511F" w14:textId="77777777" w:rsidR="005E0236" w:rsidRPr="001B4D81" w:rsidRDefault="005E0236" w:rsidP="008A58D3">
            <w:pPr>
              <w:jc w:val="both"/>
              <w:rPr>
                <w:rFonts w:ascii="Times New Roman" w:hAnsi="Times New Roman" w:cs="Times New Roman"/>
              </w:rPr>
            </w:pPr>
            <w:r w:rsidRPr="001B4D81">
              <w:rPr>
                <w:rFonts w:ascii="Times New Roman" w:hAnsi="Times New Roman" w:cs="Times New Roman"/>
              </w:rPr>
              <w:t>12</w:t>
            </w:r>
          </w:p>
        </w:tc>
        <w:tc>
          <w:tcPr>
            <w:tcW w:w="4322" w:type="dxa"/>
          </w:tcPr>
          <w:p w14:paraId="6834F41E"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Principles and Practice of EAFM</w:t>
            </w:r>
          </w:p>
        </w:tc>
        <w:tc>
          <w:tcPr>
            <w:tcW w:w="2105" w:type="dxa"/>
          </w:tcPr>
          <w:p w14:paraId="52860547"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7A856196"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69FDADCD" w14:textId="77777777" w:rsidR="005E0236" w:rsidRPr="001B4D81" w:rsidRDefault="005E0236" w:rsidP="008A58D3">
            <w:pPr>
              <w:jc w:val="both"/>
              <w:rPr>
                <w:rFonts w:ascii="Times New Roman" w:hAnsi="Times New Roman" w:cs="Times New Roman"/>
              </w:rPr>
            </w:pPr>
          </w:p>
        </w:tc>
      </w:tr>
    </w:tbl>
    <w:p w14:paraId="0A2A77F0" w14:textId="77777777" w:rsidR="00BD6629" w:rsidRPr="001B4D81" w:rsidRDefault="00242F08" w:rsidP="00D04AA2">
      <w:pPr>
        <w:pStyle w:val="Heading1"/>
      </w:pPr>
      <w:r w:rsidRPr="001B4D81">
        <w:t>Day 2- Training Agenda</w:t>
      </w:r>
    </w:p>
    <w:tbl>
      <w:tblPr>
        <w:tblStyle w:val="TableGrid"/>
        <w:tblW w:w="0" w:type="auto"/>
        <w:tblLook w:val="04A0" w:firstRow="1" w:lastRow="0" w:firstColumn="1" w:lastColumn="0" w:noHBand="0" w:noVBand="1"/>
      </w:tblPr>
      <w:tblGrid>
        <w:gridCol w:w="552"/>
        <w:gridCol w:w="3508"/>
        <w:gridCol w:w="1749"/>
        <w:gridCol w:w="1834"/>
        <w:gridCol w:w="1600"/>
      </w:tblGrid>
      <w:tr w:rsidR="005E0236" w:rsidRPr="001B4D81" w14:paraId="4FA4AAFB" w14:textId="77777777" w:rsidTr="000B1452">
        <w:tc>
          <w:tcPr>
            <w:tcW w:w="558" w:type="dxa"/>
            <w:shd w:val="clear" w:color="auto" w:fill="548DD4" w:themeFill="text2" w:themeFillTint="99"/>
            <w:vAlign w:val="center"/>
          </w:tcPr>
          <w:p w14:paraId="1A47F134" w14:textId="77777777" w:rsidR="005E0236" w:rsidRPr="001B4D81" w:rsidRDefault="000B1452" w:rsidP="000B1452">
            <w:pPr>
              <w:jc w:val="center"/>
              <w:rPr>
                <w:rFonts w:ascii="Times New Roman" w:hAnsi="Times New Roman" w:cs="Times New Roman"/>
                <w:b/>
                <w:i/>
              </w:rPr>
            </w:pPr>
            <w:proofErr w:type="spellStart"/>
            <w:r w:rsidRPr="001B4D81">
              <w:rPr>
                <w:rFonts w:ascii="Times New Roman" w:hAnsi="Times New Roman" w:cs="Times New Roman"/>
                <w:b/>
                <w:i/>
              </w:rPr>
              <w:t>Sr</w:t>
            </w:r>
            <w:proofErr w:type="spellEnd"/>
            <w:r w:rsidRPr="001B4D81">
              <w:rPr>
                <w:rFonts w:ascii="Times New Roman" w:hAnsi="Times New Roman" w:cs="Times New Roman"/>
                <w:b/>
                <w:i/>
              </w:rPr>
              <w:t xml:space="preserve"> </w:t>
            </w:r>
            <w:r w:rsidR="005E0236" w:rsidRPr="001B4D81">
              <w:rPr>
                <w:rFonts w:ascii="Times New Roman" w:hAnsi="Times New Roman" w:cs="Times New Roman"/>
                <w:b/>
                <w:i/>
              </w:rPr>
              <w:t>No.</w:t>
            </w:r>
          </w:p>
        </w:tc>
        <w:tc>
          <w:tcPr>
            <w:tcW w:w="4322" w:type="dxa"/>
            <w:shd w:val="clear" w:color="auto" w:fill="548DD4" w:themeFill="text2" w:themeFillTint="99"/>
            <w:vAlign w:val="center"/>
          </w:tcPr>
          <w:p w14:paraId="54FD2883"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Topic</w:t>
            </w:r>
          </w:p>
        </w:tc>
        <w:tc>
          <w:tcPr>
            <w:tcW w:w="2105" w:type="dxa"/>
            <w:shd w:val="clear" w:color="auto" w:fill="548DD4" w:themeFill="text2" w:themeFillTint="99"/>
            <w:vAlign w:val="center"/>
          </w:tcPr>
          <w:p w14:paraId="0F081484"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Trainer</w:t>
            </w:r>
          </w:p>
        </w:tc>
        <w:tc>
          <w:tcPr>
            <w:tcW w:w="2149" w:type="dxa"/>
            <w:shd w:val="clear" w:color="auto" w:fill="548DD4" w:themeFill="text2" w:themeFillTint="99"/>
            <w:vAlign w:val="center"/>
          </w:tcPr>
          <w:p w14:paraId="4407C726"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Tools</w:t>
            </w:r>
          </w:p>
        </w:tc>
        <w:tc>
          <w:tcPr>
            <w:tcW w:w="1882" w:type="dxa"/>
            <w:shd w:val="clear" w:color="auto" w:fill="548DD4" w:themeFill="text2" w:themeFillTint="99"/>
            <w:vAlign w:val="center"/>
          </w:tcPr>
          <w:p w14:paraId="796FC34F"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Remark</w:t>
            </w:r>
          </w:p>
        </w:tc>
      </w:tr>
      <w:tr w:rsidR="005E0236" w:rsidRPr="001B4D81" w14:paraId="73A60E2F" w14:textId="77777777" w:rsidTr="000B1452">
        <w:tc>
          <w:tcPr>
            <w:tcW w:w="558" w:type="dxa"/>
          </w:tcPr>
          <w:p w14:paraId="7B402DA1"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1</w:t>
            </w:r>
          </w:p>
        </w:tc>
        <w:tc>
          <w:tcPr>
            <w:tcW w:w="4322" w:type="dxa"/>
          </w:tcPr>
          <w:p w14:paraId="68238082"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Recap Session</w:t>
            </w:r>
          </w:p>
        </w:tc>
        <w:tc>
          <w:tcPr>
            <w:tcW w:w="2105" w:type="dxa"/>
          </w:tcPr>
          <w:p w14:paraId="3505E15B"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3DA329A3"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Question</w:t>
            </w:r>
            <w:r w:rsidR="000B1452" w:rsidRPr="001B4D81">
              <w:rPr>
                <w:rFonts w:ascii="Times New Roman" w:hAnsi="Times New Roman" w:cs="Times New Roman"/>
              </w:rPr>
              <w:t>s</w:t>
            </w:r>
            <w:r w:rsidRPr="001B4D81">
              <w:rPr>
                <w:rFonts w:ascii="Times New Roman" w:hAnsi="Times New Roman" w:cs="Times New Roman"/>
              </w:rPr>
              <w:t xml:space="preserve"> and Answer</w:t>
            </w:r>
            <w:r w:rsidR="000B1452" w:rsidRPr="001B4D81">
              <w:rPr>
                <w:rFonts w:ascii="Times New Roman" w:hAnsi="Times New Roman" w:cs="Times New Roman"/>
              </w:rPr>
              <w:t>s</w:t>
            </w:r>
          </w:p>
        </w:tc>
        <w:tc>
          <w:tcPr>
            <w:tcW w:w="1882" w:type="dxa"/>
          </w:tcPr>
          <w:p w14:paraId="37813A4B" w14:textId="77777777" w:rsidR="005E0236" w:rsidRPr="001B4D81" w:rsidRDefault="005E0236" w:rsidP="003846D0">
            <w:pPr>
              <w:jc w:val="both"/>
              <w:rPr>
                <w:rFonts w:ascii="Times New Roman" w:hAnsi="Times New Roman" w:cs="Times New Roman"/>
              </w:rPr>
            </w:pPr>
          </w:p>
        </w:tc>
      </w:tr>
      <w:tr w:rsidR="005E0236" w:rsidRPr="001B4D81" w14:paraId="45644B50" w14:textId="77777777" w:rsidTr="000B1452">
        <w:tc>
          <w:tcPr>
            <w:tcW w:w="558" w:type="dxa"/>
          </w:tcPr>
          <w:p w14:paraId="447B1118"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2</w:t>
            </w:r>
          </w:p>
        </w:tc>
        <w:tc>
          <w:tcPr>
            <w:tcW w:w="4322" w:type="dxa"/>
          </w:tcPr>
          <w:p w14:paraId="404B8E79"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Sectors including in EAFM</w:t>
            </w:r>
          </w:p>
        </w:tc>
        <w:tc>
          <w:tcPr>
            <w:tcW w:w="2105" w:type="dxa"/>
          </w:tcPr>
          <w:p w14:paraId="2DA5A01C"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45FC1814"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7334A329" w14:textId="77777777" w:rsidR="005E0236" w:rsidRPr="001B4D81" w:rsidRDefault="005E0236" w:rsidP="003846D0">
            <w:pPr>
              <w:jc w:val="both"/>
              <w:rPr>
                <w:rFonts w:ascii="Times New Roman" w:hAnsi="Times New Roman" w:cs="Times New Roman"/>
              </w:rPr>
            </w:pPr>
          </w:p>
        </w:tc>
      </w:tr>
      <w:tr w:rsidR="005E0236" w:rsidRPr="001B4D81" w14:paraId="58AF76FE" w14:textId="77777777" w:rsidTr="000B1452">
        <w:tc>
          <w:tcPr>
            <w:tcW w:w="558" w:type="dxa"/>
          </w:tcPr>
          <w:p w14:paraId="33AA19CD"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3</w:t>
            </w:r>
          </w:p>
        </w:tc>
        <w:tc>
          <w:tcPr>
            <w:tcW w:w="4322" w:type="dxa"/>
          </w:tcPr>
          <w:p w14:paraId="1FAC89DE"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Important factors when implemented principle to action plans</w:t>
            </w:r>
          </w:p>
        </w:tc>
        <w:tc>
          <w:tcPr>
            <w:tcW w:w="2105" w:type="dxa"/>
          </w:tcPr>
          <w:p w14:paraId="3931CC8F"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46816BA8"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6E0BE079" w14:textId="77777777" w:rsidR="005E0236" w:rsidRPr="001B4D81" w:rsidRDefault="005E0236" w:rsidP="003846D0">
            <w:pPr>
              <w:jc w:val="both"/>
              <w:rPr>
                <w:rFonts w:ascii="Times New Roman" w:hAnsi="Times New Roman" w:cs="Times New Roman"/>
              </w:rPr>
            </w:pPr>
          </w:p>
        </w:tc>
      </w:tr>
      <w:tr w:rsidR="005E0236" w:rsidRPr="001B4D81" w14:paraId="27BDBD0D" w14:textId="77777777" w:rsidTr="000B1452">
        <w:tc>
          <w:tcPr>
            <w:tcW w:w="558" w:type="dxa"/>
            <w:shd w:val="clear" w:color="auto" w:fill="548DD4" w:themeFill="text2" w:themeFillTint="99"/>
          </w:tcPr>
          <w:p w14:paraId="5E74E3FC" w14:textId="77777777" w:rsidR="005E0236" w:rsidRPr="001B4D81" w:rsidRDefault="005E0236" w:rsidP="003846D0">
            <w:pPr>
              <w:jc w:val="both"/>
              <w:rPr>
                <w:rFonts w:ascii="Times New Roman" w:hAnsi="Times New Roman" w:cs="Times New Roman"/>
                <w:b/>
                <w:i/>
              </w:rPr>
            </w:pPr>
          </w:p>
        </w:tc>
        <w:tc>
          <w:tcPr>
            <w:tcW w:w="4322" w:type="dxa"/>
            <w:shd w:val="clear" w:color="auto" w:fill="548DD4" w:themeFill="text2" w:themeFillTint="99"/>
          </w:tcPr>
          <w:p w14:paraId="455B2219" w14:textId="77777777" w:rsidR="005E0236" w:rsidRPr="001B4D81" w:rsidRDefault="005E0236" w:rsidP="000B1452">
            <w:pPr>
              <w:rPr>
                <w:rFonts w:ascii="Times New Roman" w:hAnsi="Times New Roman" w:cs="Times New Roman"/>
                <w:b/>
                <w:i/>
              </w:rPr>
            </w:pPr>
            <w:r w:rsidRPr="001B4D81">
              <w:rPr>
                <w:rFonts w:ascii="Times New Roman" w:hAnsi="Times New Roman" w:cs="Times New Roman"/>
                <w:b/>
                <w:i/>
              </w:rPr>
              <w:t>Tea Bread</w:t>
            </w:r>
          </w:p>
        </w:tc>
        <w:tc>
          <w:tcPr>
            <w:tcW w:w="2105" w:type="dxa"/>
            <w:shd w:val="clear" w:color="auto" w:fill="548DD4" w:themeFill="text2" w:themeFillTint="99"/>
          </w:tcPr>
          <w:p w14:paraId="5437F3F8"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0197579A"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26084EA4" w14:textId="77777777" w:rsidR="005E0236" w:rsidRPr="001B4D81" w:rsidRDefault="005E0236" w:rsidP="003846D0">
            <w:pPr>
              <w:jc w:val="both"/>
              <w:rPr>
                <w:rFonts w:ascii="Times New Roman" w:hAnsi="Times New Roman" w:cs="Times New Roman"/>
                <w:b/>
                <w:i/>
              </w:rPr>
            </w:pPr>
          </w:p>
        </w:tc>
      </w:tr>
      <w:tr w:rsidR="005E0236" w:rsidRPr="001B4D81" w14:paraId="3792DD69" w14:textId="77777777" w:rsidTr="000B1452">
        <w:tc>
          <w:tcPr>
            <w:tcW w:w="558" w:type="dxa"/>
          </w:tcPr>
          <w:p w14:paraId="350A680A"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4</w:t>
            </w:r>
          </w:p>
        </w:tc>
        <w:tc>
          <w:tcPr>
            <w:tcW w:w="4322" w:type="dxa"/>
          </w:tcPr>
          <w:p w14:paraId="6B460E53"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Action Plan</w:t>
            </w:r>
          </w:p>
        </w:tc>
        <w:tc>
          <w:tcPr>
            <w:tcW w:w="2105" w:type="dxa"/>
          </w:tcPr>
          <w:p w14:paraId="79A081AB"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1D9B7AEE"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70C7AF09" w14:textId="77777777" w:rsidR="005E0236" w:rsidRPr="001B4D81" w:rsidRDefault="005E0236" w:rsidP="003846D0">
            <w:pPr>
              <w:jc w:val="both"/>
              <w:rPr>
                <w:rFonts w:ascii="Times New Roman" w:hAnsi="Times New Roman" w:cs="Times New Roman"/>
              </w:rPr>
            </w:pPr>
          </w:p>
        </w:tc>
      </w:tr>
      <w:tr w:rsidR="005E0236" w:rsidRPr="001B4D81" w14:paraId="2DAD16D5" w14:textId="77777777" w:rsidTr="000B1452">
        <w:tc>
          <w:tcPr>
            <w:tcW w:w="558" w:type="dxa"/>
          </w:tcPr>
          <w:p w14:paraId="1844E9C7"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5</w:t>
            </w:r>
          </w:p>
        </w:tc>
        <w:tc>
          <w:tcPr>
            <w:tcW w:w="4322" w:type="dxa"/>
          </w:tcPr>
          <w:p w14:paraId="26C92899"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Results from Action Plan</w:t>
            </w:r>
          </w:p>
        </w:tc>
        <w:tc>
          <w:tcPr>
            <w:tcW w:w="2105" w:type="dxa"/>
          </w:tcPr>
          <w:p w14:paraId="0E273CFE"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125B93B9"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5E3EE391" w14:textId="77777777" w:rsidR="005E0236" w:rsidRPr="001B4D81" w:rsidRDefault="005E0236" w:rsidP="003846D0">
            <w:pPr>
              <w:jc w:val="both"/>
              <w:rPr>
                <w:rFonts w:ascii="Times New Roman" w:hAnsi="Times New Roman" w:cs="Times New Roman"/>
              </w:rPr>
            </w:pPr>
          </w:p>
        </w:tc>
      </w:tr>
      <w:tr w:rsidR="005E0236" w:rsidRPr="001B4D81" w14:paraId="7FE5BF75" w14:textId="77777777" w:rsidTr="000B1452">
        <w:tc>
          <w:tcPr>
            <w:tcW w:w="558" w:type="dxa"/>
            <w:shd w:val="clear" w:color="auto" w:fill="548DD4" w:themeFill="text2" w:themeFillTint="99"/>
          </w:tcPr>
          <w:p w14:paraId="6451A518" w14:textId="77777777" w:rsidR="005E0236" w:rsidRPr="001B4D81" w:rsidRDefault="005E0236" w:rsidP="003846D0">
            <w:pPr>
              <w:jc w:val="both"/>
              <w:rPr>
                <w:rFonts w:ascii="Times New Roman" w:hAnsi="Times New Roman" w:cs="Times New Roman"/>
                <w:b/>
                <w:i/>
              </w:rPr>
            </w:pPr>
          </w:p>
        </w:tc>
        <w:tc>
          <w:tcPr>
            <w:tcW w:w="4322" w:type="dxa"/>
            <w:shd w:val="clear" w:color="auto" w:fill="548DD4" w:themeFill="text2" w:themeFillTint="99"/>
          </w:tcPr>
          <w:p w14:paraId="2B378102" w14:textId="77777777" w:rsidR="005E0236" w:rsidRPr="001B4D81" w:rsidRDefault="005E0236" w:rsidP="000B1452">
            <w:pPr>
              <w:rPr>
                <w:rFonts w:ascii="Times New Roman" w:hAnsi="Times New Roman" w:cs="Times New Roman"/>
                <w:b/>
                <w:i/>
              </w:rPr>
            </w:pPr>
            <w:r w:rsidRPr="001B4D81">
              <w:rPr>
                <w:rFonts w:ascii="Times New Roman" w:hAnsi="Times New Roman" w:cs="Times New Roman"/>
                <w:b/>
                <w:i/>
              </w:rPr>
              <w:t>Lunch</w:t>
            </w:r>
          </w:p>
        </w:tc>
        <w:tc>
          <w:tcPr>
            <w:tcW w:w="2105" w:type="dxa"/>
            <w:shd w:val="clear" w:color="auto" w:fill="548DD4" w:themeFill="text2" w:themeFillTint="99"/>
          </w:tcPr>
          <w:p w14:paraId="0B5CE3CD"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059BDA30"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470E0515" w14:textId="77777777" w:rsidR="005E0236" w:rsidRPr="001B4D81" w:rsidRDefault="005E0236" w:rsidP="003846D0">
            <w:pPr>
              <w:jc w:val="both"/>
              <w:rPr>
                <w:rFonts w:ascii="Times New Roman" w:hAnsi="Times New Roman" w:cs="Times New Roman"/>
                <w:b/>
                <w:i/>
              </w:rPr>
            </w:pPr>
          </w:p>
        </w:tc>
      </w:tr>
      <w:tr w:rsidR="005E0236" w:rsidRPr="001B4D81" w14:paraId="34385846" w14:textId="77777777" w:rsidTr="000B1452">
        <w:tc>
          <w:tcPr>
            <w:tcW w:w="558" w:type="dxa"/>
          </w:tcPr>
          <w:p w14:paraId="2BEEDAA0"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6</w:t>
            </w:r>
          </w:p>
        </w:tc>
        <w:tc>
          <w:tcPr>
            <w:tcW w:w="4322" w:type="dxa"/>
          </w:tcPr>
          <w:p w14:paraId="0545EDFE" w14:textId="77777777" w:rsidR="005E0236" w:rsidRPr="001B4D81" w:rsidRDefault="000B1452" w:rsidP="000B1452">
            <w:pPr>
              <w:rPr>
                <w:rFonts w:ascii="Times New Roman" w:hAnsi="Times New Roman" w:cs="Times New Roman"/>
              </w:rPr>
            </w:pPr>
            <w:r w:rsidRPr="001B4D81">
              <w:rPr>
                <w:rFonts w:ascii="Times New Roman" w:hAnsi="Times New Roman" w:cs="Times New Roman"/>
              </w:rPr>
              <w:t>Analyzing on Action Plans</w:t>
            </w:r>
          </w:p>
        </w:tc>
        <w:tc>
          <w:tcPr>
            <w:tcW w:w="2105" w:type="dxa"/>
          </w:tcPr>
          <w:p w14:paraId="66C7CFC9"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1A7B39CC"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0465108B" w14:textId="77777777" w:rsidR="005E0236" w:rsidRPr="001B4D81" w:rsidRDefault="005E0236" w:rsidP="003846D0">
            <w:pPr>
              <w:jc w:val="both"/>
              <w:rPr>
                <w:rFonts w:ascii="Times New Roman" w:hAnsi="Times New Roman" w:cs="Times New Roman"/>
              </w:rPr>
            </w:pPr>
          </w:p>
        </w:tc>
      </w:tr>
      <w:tr w:rsidR="005E0236" w:rsidRPr="001B4D81" w14:paraId="1CCA4063" w14:textId="77777777" w:rsidTr="000B1452">
        <w:tc>
          <w:tcPr>
            <w:tcW w:w="558" w:type="dxa"/>
          </w:tcPr>
          <w:p w14:paraId="709F3C9C"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7</w:t>
            </w:r>
          </w:p>
        </w:tc>
        <w:tc>
          <w:tcPr>
            <w:tcW w:w="4322" w:type="dxa"/>
          </w:tcPr>
          <w:p w14:paraId="27E51BF1" w14:textId="77777777" w:rsidR="005E0236" w:rsidRPr="001B4D81" w:rsidRDefault="000B1452" w:rsidP="000B1452">
            <w:pPr>
              <w:rPr>
                <w:rFonts w:ascii="Times New Roman" w:hAnsi="Times New Roman" w:cs="Times New Roman"/>
              </w:rPr>
            </w:pPr>
            <w:r w:rsidRPr="001B4D81">
              <w:rPr>
                <w:rFonts w:ascii="Times New Roman" w:hAnsi="Times New Roman" w:cs="Times New Roman"/>
              </w:rPr>
              <w:t>EAFM (5) steps</w:t>
            </w:r>
          </w:p>
        </w:tc>
        <w:tc>
          <w:tcPr>
            <w:tcW w:w="2105" w:type="dxa"/>
          </w:tcPr>
          <w:p w14:paraId="1B6DBC5A"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5BDF8D54"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2A3DB80B" w14:textId="77777777" w:rsidR="005E0236" w:rsidRPr="001B4D81" w:rsidRDefault="005E0236" w:rsidP="003846D0">
            <w:pPr>
              <w:jc w:val="both"/>
              <w:rPr>
                <w:rFonts w:ascii="Times New Roman" w:hAnsi="Times New Roman" w:cs="Times New Roman"/>
              </w:rPr>
            </w:pPr>
          </w:p>
        </w:tc>
      </w:tr>
      <w:tr w:rsidR="005E0236" w:rsidRPr="001B4D81" w14:paraId="10C28BCD" w14:textId="77777777" w:rsidTr="000B1452">
        <w:tc>
          <w:tcPr>
            <w:tcW w:w="558" w:type="dxa"/>
            <w:shd w:val="clear" w:color="auto" w:fill="548DD4" w:themeFill="text2" w:themeFillTint="99"/>
          </w:tcPr>
          <w:p w14:paraId="1614C6E5" w14:textId="77777777" w:rsidR="005E0236" w:rsidRPr="001B4D81" w:rsidRDefault="005E0236" w:rsidP="003846D0">
            <w:pPr>
              <w:jc w:val="both"/>
              <w:rPr>
                <w:rFonts w:ascii="Times New Roman" w:hAnsi="Times New Roman" w:cs="Times New Roman"/>
                <w:b/>
                <w:i/>
              </w:rPr>
            </w:pPr>
          </w:p>
        </w:tc>
        <w:tc>
          <w:tcPr>
            <w:tcW w:w="4322" w:type="dxa"/>
            <w:shd w:val="clear" w:color="auto" w:fill="548DD4" w:themeFill="text2" w:themeFillTint="99"/>
          </w:tcPr>
          <w:p w14:paraId="361F0A1F" w14:textId="77777777" w:rsidR="005E0236" w:rsidRPr="001B4D81" w:rsidRDefault="005E0236" w:rsidP="000B1452">
            <w:pPr>
              <w:rPr>
                <w:rFonts w:ascii="Times New Roman" w:hAnsi="Times New Roman" w:cs="Times New Roman"/>
                <w:b/>
                <w:i/>
              </w:rPr>
            </w:pPr>
            <w:r w:rsidRPr="001B4D81">
              <w:rPr>
                <w:rFonts w:ascii="Times New Roman" w:hAnsi="Times New Roman" w:cs="Times New Roman"/>
                <w:b/>
                <w:i/>
              </w:rPr>
              <w:t>Tea Bread</w:t>
            </w:r>
          </w:p>
        </w:tc>
        <w:tc>
          <w:tcPr>
            <w:tcW w:w="2105" w:type="dxa"/>
            <w:shd w:val="clear" w:color="auto" w:fill="548DD4" w:themeFill="text2" w:themeFillTint="99"/>
          </w:tcPr>
          <w:p w14:paraId="5FD41350"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65F5CBE9"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219CA068" w14:textId="77777777" w:rsidR="005E0236" w:rsidRPr="001B4D81" w:rsidRDefault="005E0236" w:rsidP="003846D0">
            <w:pPr>
              <w:jc w:val="both"/>
              <w:rPr>
                <w:rFonts w:ascii="Times New Roman" w:hAnsi="Times New Roman" w:cs="Times New Roman"/>
                <w:b/>
                <w:i/>
              </w:rPr>
            </w:pPr>
          </w:p>
        </w:tc>
      </w:tr>
      <w:tr w:rsidR="005E0236" w:rsidRPr="001B4D81" w14:paraId="19E4E393" w14:textId="77777777" w:rsidTr="000B1452">
        <w:tc>
          <w:tcPr>
            <w:tcW w:w="558" w:type="dxa"/>
          </w:tcPr>
          <w:p w14:paraId="1279FF08"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8</w:t>
            </w:r>
          </w:p>
        </w:tc>
        <w:tc>
          <w:tcPr>
            <w:tcW w:w="4322" w:type="dxa"/>
          </w:tcPr>
          <w:p w14:paraId="6D399B4A" w14:textId="77777777" w:rsidR="000B1452" w:rsidRPr="001B4D81" w:rsidRDefault="000B1452" w:rsidP="000B1452">
            <w:pPr>
              <w:rPr>
                <w:rFonts w:ascii="Times New Roman" w:hAnsi="Times New Roman" w:cs="Times New Roman"/>
              </w:rPr>
            </w:pPr>
            <w:r w:rsidRPr="001B4D81">
              <w:rPr>
                <w:rFonts w:ascii="Times New Roman" w:hAnsi="Times New Roman" w:cs="Times New Roman"/>
              </w:rPr>
              <w:t xml:space="preserve">Six implementation Steps for Action Plan </w:t>
            </w:r>
          </w:p>
          <w:p w14:paraId="5607475D" w14:textId="77777777" w:rsidR="000B1452" w:rsidRPr="001B4D81" w:rsidRDefault="000B1452" w:rsidP="000B1452">
            <w:pPr>
              <w:rPr>
                <w:rFonts w:ascii="Times New Roman" w:hAnsi="Times New Roman" w:cs="Times New Roman"/>
              </w:rPr>
            </w:pPr>
          </w:p>
        </w:tc>
        <w:tc>
          <w:tcPr>
            <w:tcW w:w="2105" w:type="dxa"/>
          </w:tcPr>
          <w:p w14:paraId="7049A0C3"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53A93AD8"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1E4360CA" w14:textId="77777777" w:rsidR="005E0236" w:rsidRPr="001B4D81" w:rsidRDefault="005E0236" w:rsidP="003846D0">
            <w:pPr>
              <w:jc w:val="both"/>
              <w:rPr>
                <w:rFonts w:ascii="Times New Roman" w:hAnsi="Times New Roman" w:cs="Times New Roman"/>
              </w:rPr>
            </w:pPr>
          </w:p>
        </w:tc>
      </w:tr>
      <w:tr w:rsidR="005E0236" w:rsidRPr="001B4D81" w14:paraId="5E424BD1" w14:textId="77777777" w:rsidTr="000B1452">
        <w:tc>
          <w:tcPr>
            <w:tcW w:w="558" w:type="dxa"/>
          </w:tcPr>
          <w:p w14:paraId="7CFB4F19"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9</w:t>
            </w:r>
          </w:p>
        </w:tc>
        <w:tc>
          <w:tcPr>
            <w:tcW w:w="4322" w:type="dxa"/>
          </w:tcPr>
          <w:p w14:paraId="501663F9"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FMU</w:t>
            </w:r>
            <w:r w:rsidR="000B1452" w:rsidRPr="001B4D81">
              <w:rPr>
                <w:rFonts w:ascii="Times New Roman" w:hAnsi="Times New Roman" w:cs="Times New Roman"/>
              </w:rPr>
              <w:t xml:space="preserve"> (Area and Boundary </w:t>
            </w:r>
            <w:r w:rsidR="000B1452" w:rsidRPr="001B4D81">
              <w:rPr>
                <w:rFonts w:ascii="Times New Roman" w:hAnsi="Times New Roman" w:cs="Times New Roman"/>
              </w:rPr>
              <w:lastRenderedPageBreak/>
              <w:t xml:space="preserve">designing) </w:t>
            </w:r>
            <w:r w:rsidRPr="001B4D81">
              <w:rPr>
                <w:rFonts w:ascii="Times New Roman" w:hAnsi="Times New Roman" w:cs="Times New Roman"/>
              </w:rPr>
              <w:t xml:space="preserve"> </w:t>
            </w:r>
          </w:p>
        </w:tc>
        <w:tc>
          <w:tcPr>
            <w:tcW w:w="2105" w:type="dxa"/>
          </w:tcPr>
          <w:p w14:paraId="060624E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lastRenderedPageBreak/>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34C22C13"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1821A84D" w14:textId="77777777" w:rsidR="005E0236" w:rsidRPr="001B4D81" w:rsidRDefault="005E0236" w:rsidP="003846D0">
            <w:pPr>
              <w:jc w:val="both"/>
              <w:rPr>
                <w:rFonts w:ascii="Times New Roman" w:hAnsi="Times New Roman" w:cs="Times New Roman"/>
              </w:rPr>
            </w:pPr>
          </w:p>
        </w:tc>
      </w:tr>
      <w:tr w:rsidR="005E0236" w:rsidRPr="001B4D81" w14:paraId="3DA2777F" w14:textId="77777777" w:rsidTr="000B1452">
        <w:tc>
          <w:tcPr>
            <w:tcW w:w="558" w:type="dxa"/>
          </w:tcPr>
          <w:p w14:paraId="30637375"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lastRenderedPageBreak/>
              <w:t>10</w:t>
            </w:r>
          </w:p>
        </w:tc>
        <w:tc>
          <w:tcPr>
            <w:tcW w:w="4322" w:type="dxa"/>
          </w:tcPr>
          <w:p w14:paraId="725123DF" w14:textId="77777777" w:rsidR="005E0236" w:rsidRPr="001B4D81" w:rsidRDefault="000B1452" w:rsidP="000B1452">
            <w:pPr>
              <w:rPr>
                <w:rFonts w:ascii="Times New Roman" w:hAnsi="Times New Roman" w:cs="Times New Roman"/>
              </w:rPr>
            </w:pPr>
            <w:r w:rsidRPr="001B4D81">
              <w:rPr>
                <w:rFonts w:ascii="Times New Roman" w:hAnsi="Times New Roman" w:cs="Times New Roman"/>
              </w:rPr>
              <w:t>FMU Group Work activities</w:t>
            </w:r>
          </w:p>
        </w:tc>
        <w:tc>
          <w:tcPr>
            <w:tcW w:w="2105" w:type="dxa"/>
          </w:tcPr>
          <w:p w14:paraId="2DDA1015"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21A7C907"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3CD7CB63" w14:textId="77777777" w:rsidR="005E0236" w:rsidRPr="001B4D81" w:rsidRDefault="005E0236" w:rsidP="003846D0">
            <w:pPr>
              <w:jc w:val="both"/>
              <w:rPr>
                <w:rFonts w:ascii="Times New Roman" w:hAnsi="Times New Roman" w:cs="Times New Roman"/>
              </w:rPr>
            </w:pPr>
          </w:p>
        </w:tc>
      </w:tr>
    </w:tbl>
    <w:p w14:paraId="1CCF1782" w14:textId="77777777" w:rsidR="00931412" w:rsidRPr="001B4D81" w:rsidRDefault="00242F08" w:rsidP="00D04AA2">
      <w:pPr>
        <w:pStyle w:val="Heading1"/>
      </w:pPr>
      <w:r w:rsidRPr="001B4D81">
        <w:t>Day 3- Training Agenda</w:t>
      </w:r>
      <w:r w:rsidR="002B592E" w:rsidRPr="001B4D81">
        <w:t xml:space="preserve"> </w:t>
      </w:r>
    </w:p>
    <w:tbl>
      <w:tblPr>
        <w:tblStyle w:val="TableGrid"/>
        <w:tblW w:w="0" w:type="auto"/>
        <w:tblLook w:val="04A0" w:firstRow="1" w:lastRow="0" w:firstColumn="1" w:lastColumn="0" w:noHBand="0" w:noVBand="1"/>
      </w:tblPr>
      <w:tblGrid>
        <w:gridCol w:w="553"/>
        <w:gridCol w:w="3466"/>
        <w:gridCol w:w="1795"/>
        <w:gridCol w:w="1820"/>
        <w:gridCol w:w="1609"/>
      </w:tblGrid>
      <w:tr w:rsidR="005E0236" w:rsidRPr="001B4D81" w14:paraId="5ED59B46" w14:textId="77777777" w:rsidTr="000B1452">
        <w:tc>
          <w:tcPr>
            <w:tcW w:w="558" w:type="dxa"/>
            <w:shd w:val="clear" w:color="auto" w:fill="548DD4" w:themeFill="text2" w:themeFillTint="99"/>
            <w:vAlign w:val="center"/>
          </w:tcPr>
          <w:p w14:paraId="4FC59DEF" w14:textId="77777777" w:rsidR="005E0236" w:rsidRPr="001B4D81" w:rsidRDefault="005E0236" w:rsidP="000B1452">
            <w:pPr>
              <w:jc w:val="center"/>
              <w:rPr>
                <w:rFonts w:ascii="Times New Roman" w:hAnsi="Times New Roman" w:cs="Times New Roman"/>
                <w:b/>
                <w:i/>
              </w:rPr>
            </w:pPr>
            <w:proofErr w:type="spellStart"/>
            <w:r w:rsidRPr="001B4D81">
              <w:rPr>
                <w:rFonts w:ascii="Times New Roman" w:hAnsi="Times New Roman" w:cs="Times New Roman"/>
                <w:b/>
                <w:i/>
              </w:rPr>
              <w:t>Sr</w:t>
            </w:r>
            <w:proofErr w:type="spellEnd"/>
            <w:r w:rsidR="000B1452" w:rsidRPr="001B4D81">
              <w:rPr>
                <w:rFonts w:ascii="Times New Roman" w:hAnsi="Times New Roman" w:cs="Times New Roman"/>
                <w:b/>
                <w:i/>
              </w:rPr>
              <w:t xml:space="preserve"> </w:t>
            </w:r>
            <w:r w:rsidRPr="001B4D81">
              <w:rPr>
                <w:rFonts w:ascii="Times New Roman" w:hAnsi="Times New Roman" w:cs="Times New Roman"/>
                <w:b/>
                <w:i/>
              </w:rPr>
              <w:t>No.</w:t>
            </w:r>
          </w:p>
        </w:tc>
        <w:tc>
          <w:tcPr>
            <w:tcW w:w="4322" w:type="dxa"/>
            <w:shd w:val="clear" w:color="auto" w:fill="548DD4" w:themeFill="text2" w:themeFillTint="99"/>
            <w:vAlign w:val="center"/>
          </w:tcPr>
          <w:p w14:paraId="6B48AD24"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Topic</w:t>
            </w:r>
          </w:p>
        </w:tc>
        <w:tc>
          <w:tcPr>
            <w:tcW w:w="2105" w:type="dxa"/>
            <w:shd w:val="clear" w:color="auto" w:fill="548DD4" w:themeFill="text2" w:themeFillTint="99"/>
            <w:vAlign w:val="center"/>
          </w:tcPr>
          <w:p w14:paraId="5E273DAE"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Trainer</w:t>
            </w:r>
          </w:p>
        </w:tc>
        <w:tc>
          <w:tcPr>
            <w:tcW w:w="2149" w:type="dxa"/>
            <w:shd w:val="clear" w:color="auto" w:fill="548DD4" w:themeFill="text2" w:themeFillTint="99"/>
            <w:vAlign w:val="center"/>
          </w:tcPr>
          <w:p w14:paraId="227622F1"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Tools</w:t>
            </w:r>
          </w:p>
        </w:tc>
        <w:tc>
          <w:tcPr>
            <w:tcW w:w="1882" w:type="dxa"/>
            <w:shd w:val="clear" w:color="auto" w:fill="548DD4" w:themeFill="text2" w:themeFillTint="99"/>
            <w:vAlign w:val="center"/>
          </w:tcPr>
          <w:p w14:paraId="29272C27" w14:textId="77777777" w:rsidR="005E0236" w:rsidRPr="001B4D81" w:rsidRDefault="005E0236" w:rsidP="000B1452">
            <w:pPr>
              <w:jc w:val="center"/>
              <w:rPr>
                <w:rFonts w:ascii="Times New Roman" w:hAnsi="Times New Roman" w:cs="Times New Roman"/>
                <w:b/>
                <w:i/>
              </w:rPr>
            </w:pPr>
            <w:r w:rsidRPr="001B4D81">
              <w:rPr>
                <w:rFonts w:ascii="Times New Roman" w:hAnsi="Times New Roman" w:cs="Times New Roman"/>
                <w:b/>
                <w:i/>
              </w:rPr>
              <w:t>Remark</w:t>
            </w:r>
          </w:p>
        </w:tc>
      </w:tr>
      <w:tr w:rsidR="005E0236" w:rsidRPr="001B4D81" w14:paraId="58DBDFC5" w14:textId="77777777" w:rsidTr="000B1452">
        <w:tc>
          <w:tcPr>
            <w:tcW w:w="558" w:type="dxa"/>
          </w:tcPr>
          <w:p w14:paraId="43B2B4BB"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1</w:t>
            </w:r>
          </w:p>
        </w:tc>
        <w:tc>
          <w:tcPr>
            <w:tcW w:w="4322" w:type="dxa"/>
          </w:tcPr>
          <w:p w14:paraId="39CC3DC7" w14:textId="77777777" w:rsidR="005E0236" w:rsidRPr="001B4D81" w:rsidRDefault="000B1452" w:rsidP="000B1452">
            <w:pPr>
              <w:rPr>
                <w:rFonts w:ascii="Times New Roman" w:hAnsi="Times New Roman" w:cs="Times New Roman"/>
              </w:rPr>
            </w:pPr>
            <w:r w:rsidRPr="001B4D81">
              <w:rPr>
                <w:rFonts w:ascii="Times New Roman" w:hAnsi="Times New Roman" w:cs="Times New Roman"/>
              </w:rPr>
              <w:t>Recap Session</w:t>
            </w:r>
          </w:p>
        </w:tc>
        <w:tc>
          <w:tcPr>
            <w:tcW w:w="2105" w:type="dxa"/>
          </w:tcPr>
          <w:p w14:paraId="6B6ADEF2"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7DF7DA14"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Question and Answer</w:t>
            </w:r>
          </w:p>
        </w:tc>
        <w:tc>
          <w:tcPr>
            <w:tcW w:w="1882" w:type="dxa"/>
          </w:tcPr>
          <w:p w14:paraId="28762E53" w14:textId="77777777" w:rsidR="005E0236" w:rsidRPr="001B4D81" w:rsidRDefault="005E0236" w:rsidP="003846D0">
            <w:pPr>
              <w:jc w:val="both"/>
              <w:rPr>
                <w:rFonts w:ascii="Times New Roman" w:hAnsi="Times New Roman" w:cs="Times New Roman"/>
              </w:rPr>
            </w:pPr>
          </w:p>
        </w:tc>
      </w:tr>
      <w:tr w:rsidR="00931412" w:rsidRPr="001B4D81" w14:paraId="4368A5A2" w14:textId="77777777" w:rsidTr="000B1452">
        <w:tc>
          <w:tcPr>
            <w:tcW w:w="558" w:type="dxa"/>
          </w:tcPr>
          <w:p w14:paraId="06247C8F" w14:textId="77777777" w:rsidR="00931412" w:rsidRPr="001B4D81" w:rsidRDefault="005E0236" w:rsidP="003846D0">
            <w:pPr>
              <w:jc w:val="both"/>
              <w:rPr>
                <w:rFonts w:ascii="Times New Roman" w:hAnsi="Times New Roman" w:cs="Times New Roman"/>
              </w:rPr>
            </w:pPr>
            <w:r w:rsidRPr="001B4D81">
              <w:rPr>
                <w:rFonts w:ascii="Times New Roman" w:hAnsi="Times New Roman" w:cs="Times New Roman"/>
              </w:rPr>
              <w:t>2</w:t>
            </w:r>
          </w:p>
        </w:tc>
        <w:tc>
          <w:tcPr>
            <w:tcW w:w="4322" w:type="dxa"/>
          </w:tcPr>
          <w:p w14:paraId="40CB3452" w14:textId="77777777" w:rsidR="000B1452" w:rsidRPr="001B4D81" w:rsidRDefault="000B1452" w:rsidP="000B1452">
            <w:pPr>
              <w:rPr>
                <w:rFonts w:ascii="Times New Roman" w:hAnsi="Times New Roman" w:cs="Times New Roman"/>
              </w:rPr>
            </w:pPr>
            <w:r w:rsidRPr="001B4D81">
              <w:rPr>
                <w:rFonts w:ascii="Times New Roman" w:hAnsi="Times New Roman" w:cs="Times New Roman"/>
              </w:rPr>
              <w:t>Group Work Presentation</w:t>
            </w:r>
          </w:p>
        </w:tc>
        <w:tc>
          <w:tcPr>
            <w:tcW w:w="2105" w:type="dxa"/>
          </w:tcPr>
          <w:p w14:paraId="4EA2F45F" w14:textId="77777777" w:rsidR="00931412" w:rsidRPr="001B4D81" w:rsidRDefault="005E0236" w:rsidP="003846D0">
            <w:pPr>
              <w:jc w:val="both"/>
              <w:rPr>
                <w:rFonts w:ascii="Times New Roman" w:hAnsi="Times New Roman" w:cs="Times New Roman"/>
              </w:rPr>
            </w:pPr>
            <w:proofErr w:type="spellStart"/>
            <w:r w:rsidRPr="001B4D81">
              <w:rPr>
                <w:rFonts w:ascii="Times New Roman" w:hAnsi="Times New Roman" w:cs="Times New Roman"/>
              </w:rPr>
              <w:t>Bokalay</w:t>
            </w:r>
            <w:proofErr w:type="spellEnd"/>
          </w:p>
        </w:tc>
        <w:tc>
          <w:tcPr>
            <w:tcW w:w="2149" w:type="dxa"/>
          </w:tcPr>
          <w:p w14:paraId="5C85BE65" w14:textId="77777777" w:rsidR="00931412" w:rsidRPr="001B4D81" w:rsidRDefault="00931412"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11E61963" w14:textId="77777777" w:rsidR="00931412" w:rsidRPr="001B4D81" w:rsidRDefault="00931412" w:rsidP="003846D0">
            <w:pPr>
              <w:jc w:val="both"/>
              <w:rPr>
                <w:rFonts w:ascii="Times New Roman" w:hAnsi="Times New Roman" w:cs="Times New Roman"/>
              </w:rPr>
            </w:pPr>
          </w:p>
        </w:tc>
      </w:tr>
      <w:tr w:rsidR="000B1452" w:rsidRPr="001B4D81" w14:paraId="4643771D" w14:textId="77777777" w:rsidTr="000B1452">
        <w:tc>
          <w:tcPr>
            <w:tcW w:w="558" w:type="dxa"/>
          </w:tcPr>
          <w:p w14:paraId="20A71A4F" w14:textId="77777777" w:rsidR="000B1452" w:rsidRPr="001B4D81" w:rsidRDefault="000B1452" w:rsidP="003846D0">
            <w:pPr>
              <w:jc w:val="both"/>
              <w:rPr>
                <w:rFonts w:ascii="Times New Roman" w:hAnsi="Times New Roman" w:cs="Times New Roman"/>
              </w:rPr>
            </w:pPr>
            <w:r w:rsidRPr="001B4D81">
              <w:rPr>
                <w:rFonts w:ascii="Times New Roman" w:hAnsi="Times New Roman" w:cs="Times New Roman"/>
              </w:rPr>
              <w:t>3</w:t>
            </w:r>
          </w:p>
        </w:tc>
        <w:tc>
          <w:tcPr>
            <w:tcW w:w="4322" w:type="dxa"/>
          </w:tcPr>
          <w:p w14:paraId="45A9161A" w14:textId="77777777" w:rsidR="000B1452" w:rsidRPr="001B4D81" w:rsidRDefault="000B1452" w:rsidP="000B1452">
            <w:pPr>
              <w:rPr>
                <w:rFonts w:ascii="Times New Roman" w:hAnsi="Times New Roman" w:cs="Times New Roman"/>
              </w:rPr>
            </w:pPr>
            <w:r w:rsidRPr="001B4D81">
              <w:rPr>
                <w:rFonts w:ascii="Times New Roman" w:hAnsi="Times New Roman" w:cs="Times New Roman"/>
              </w:rPr>
              <w:t>Group Work Presentation</w:t>
            </w:r>
          </w:p>
        </w:tc>
        <w:tc>
          <w:tcPr>
            <w:tcW w:w="2105" w:type="dxa"/>
          </w:tcPr>
          <w:p w14:paraId="02C1AF47" w14:textId="77777777" w:rsidR="000B1452" w:rsidRPr="001B4D81" w:rsidRDefault="000B1452" w:rsidP="003846D0">
            <w:pPr>
              <w:jc w:val="both"/>
              <w:rPr>
                <w:rFonts w:ascii="Times New Roman" w:hAnsi="Times New Roman" w:cs="Times New Roman"/>
              </w:rPr>
            </w:pPr>
            <w:proofErr w:type="spellStart"/>
            <w:r w:rsidRPr="001B4D81">
              <w:rPr>
                <w:rFonts w:ascii="Times New Roman" w:hAnsi="Times New Roman" w:cs="Times New Roman"/>
              </w:rPr>
              <w:t>Pyapon</w:t>
            </w:r>
            <w:proofErr w:type="spellEnd"/>
          </w:p>
        </w:tc>
        <w:tc>
          <w:tcPr>
            <w:tcW w:w="2149" w:type="dxa"/>
          </w:tcPr>
          <w:p w14:paraId="5B6DE360" w14:textId="77777777" w:rsidR="000B1452" w:rsidRPr="001B4D81" w:rsidRDefault="000B1452"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21B8B6A4" w14:textId="77777777" w:rsidR="000B1452" w:rsidRPr="001B4D81" w:rsidRDefault="000B1452" w:rsidP="003846D0">
            <w:pPr>
              <w:jc w:val="both"/>
              <w:rPr>
                <w:rFonts w:ascii="Times New Roman" w:hAnsi="Times New Roman" w:cs="Times New Roman"/>
              </w:rPr>
            </w:pPr>
          </w:p>
        </w:tc>
      </w:tr>
      <w:tr w:rsidR="00931412" w:rsidRPr="001B4D81" w14:paraId="51522BD6" w14:textId="77777777" w:rsidTr="000B1452">
        <w:tc>
          <w:tcPr>
            <w:tcW w:w="558" w:type="dxa"/>
            <w:shd w:val="clear" w:color="auto" w:fill="548DD4" w:themeFill="text2" w:themeFillTint="99"/>
          </w:tcPr>
          <w:p w14:paraId="253D5C98" w14:textId="77777777" w:rsidR="00931412" w:rsidRPr="001B4D81" w:rsidRDefault="00931412" w:rsidP="003846D0">
            <w:pPr>
              <w:jc w:val="both"/>
              <w:rPr>
                <w:rFonts w:ascii="Times New Roman" w:hAnsi="Times New Roman" w:cs="Times New Roman"/>
                <w:b/>
                <w:i/>
              </w:rPr>
            </w:pPr>
          </w:p>
        </w:tc>
        <w:tc>
          <w:tcPr>
            <w:tcW w:w="4322" w:type="dxa"/>
            <w:shd w:val="clear" w:color="auto" w:fill="548DD4" w:themeFill="text2" w:themeFillTint="99"/>
          </w:tcPr>
          <w:p w14:paraId="3E15EA84" w14:textId="77777777" w:rsidR="00931412" w:rsidRPr="001B4D81" w:rsidRDefault="00931412" w:rsidP="000B1452">
            <w:pPr>
              <w:rPr>
                <w:rFonts w:ascii="Times New Roman" w:hAnsi="Times New Roman" w:cs="Times New Roman"/>
                <w:b/>
                <w:i/>
              </w:rPr>
            </w:pPr>
            <w:r w:rsidRPr="001B4D81">
              <w:rPr>
                <w:rFonts w:ascii="Times New Roman" w:hAnsi="Times New Roman" w:cs="Times New Roman"/>
                <w:b/>
                <w:i/>
              </w:rPr>
              <w:t>Tea Break</w:t>
            </w:r>
          </w:p>
        </w:tc>
        <w:tc>
          <w:tcPr>
            <w:tcW w:w="2105" w:type="dxa"/>
            <w:shd w:val="clear" w:color="auto" w:fill="548DD4" w:themeFill="text2" w:themeFillTint="99"/>
          </w:tcPr>
          <w:p w14:paraId="69D2A5BD" w14:textId="77777777" w:rsidR="00931412" w:rsidRPr="001B4D81" w:rsidRDefault="00931412" w:rsidP="003846D0">
            <w:pPr>
              <w:jc w:val="both"/>
              <w:rPr>
                <w:rFonts w:ascii="Times New Roman" w:hAnsi="Times New Roman" w:cs="Times New Roman"/>
                <w:b/>
                <w:i/>
              </w:rPr>
            </w:pPr>
          </w:p>
        </w:tc>
        <w:tc>
          <w:tcPr>
            <w:tcW w:w="2149" w:type="dxa"/>
            <w:shd w:val="clear" w:color="auto" w:fill="548DD4" w:themeFill="text2" w:themeFillTint="99"/>
          </w:tcPr>
          <w:p w14:paraId="512D310E" w14:textId="77777777" w:rsidR="00931412" w:rsidRPr="001B4D81" w:rsidRDefault="00931412" w:rsidP="003846D0">
            <w:pPr>
              <w:jc w:val="both"/>
              <w:rPr>
                <w:rFonts w:ascii="Times New Roman" w:hAnsi="Times New Roman" w:cs="Times New Roman"/>
                <w:b/>
                <w:i/>
              </w:rPr>
            </w:pPr>
          </w:p>
        </w:tc>
        <w:tc>
          <w:tcPr>
            <w:tcW w:w="1882" w:type="dxa"/>
            <w:shd w:val="clear" w:color="auto" w:fill="548DD4" w:themeFill="text2" w:themeFillTint="99"/>
          </w:tcPr>
          <w:p w14:paraId="4DBFC76B" w14:textId="77777777" w:rsidR="00931412" w:rsidRPr="001B4D81" w:rsidRDefault="00931412" w:rsidP="003846D0">
            <w:pPr>
              <w:jc w:val="both"/>
              <w:rPr>
                <w:rFonts w:ascii="Times New Roman" w:hAnsi="Times New Roman" w:cs="Times New Roman"/>
                <w:b/>
                <w:i/>
              </w:rPr>
            </w:pPr>
          </w:p>
        </w:tc>
      </w:tr>
      <w:tr w:rsidR="000B1452" w:rsidRPr="001B4D81" w14:paraId="2484B22A" w14:textId="77777777" w:rsidTr="000B1452">
        <w:tc>
          <w:tcPr>
            <w:tcW w:w="558" w:type="dxa"/>
          </w:tcPr>
          <w:p w14:paraId="58689405" w14:textId="77777777" w:rsidR="000B1452" w:rsidRPr="001B4D81" w:rsidRDefault="000B1452" w:rsidP="003846D0">
            <w:pPr>
              <w:jc w:val="both"/>
              <w:rPr>
                <w:rFonts w:ascii="Times New Roman" w:hAnsi="Times New Roman" w:cs="Times New Roman"/>
              </w:rPr>
            </w:pPr>
            <w:r w:rsidRPr="001B4D81">
              <w:rPr>
                <w:rFonts w:ascii="Times New Roman" w:hAnsi="Times New Roman" w:cs="Times New Roman"/>
              </w:rPr>
              <w:t>4</w:t>
            </w:r>
          </w:p>
        </w:tc>
        <w:tc>
          <w:tcPr>
            <w:tcW w:w="4322" w:type="dxa"/>
          </w:tcPr>
          <w:p w14:paraId="3F037782" w14:textId="77777777" w:rsidR="000B1452" w:rsidRPr="001B4D81" w:rsidRDefault="000B1452" w:rsidP="000B1452">
            <w:pPr>
              <w:rPr>
                <w:rFonts w:ascii="Times New Roman" w:hAnsi="Times New Roman" w:cs="Times New Roman"/>
              </w:rPr>
            </w:pPr>
            <w:r w:rsidRPr="001B4D81">
              <w:rPr>
                <w:rFonts w:ascii="Times New Roman" w:hAnsi="Times New Roman" w:cs="Times New Roman"/>
              </w:rPr>
              <w:t>Group Work Presentation</w:t>
            </w:r>
          </w:p>
        </w:tc>
        <w:tc>
          <w:tcPr>
            <w:tcW w:w="2105" w:type="dxa"/>
          </w:tcPr>
          <w:p w14:paraId="030C7B17" w14:textId="77777777" w:rsidR="000B1452" w:rsidRPr="001B4D81" w:rsidRDefault="000B1452" w:rsidP="003846D0">
            <w:pPr>
              <w:jc w:val="both"/>
              <w:rPr>
                <w:rFonts w:ascii="Times New Roman" w:hAnsi="Times New Roman" w:cs="Times New Roman"/>
              </w:rPr>
            </w:pPr>
            <w:proofErr w:type="spellStart"/>
            <w:r w:rsidRPr="001B4D81">
              <w:rPr>
                <w:rFonts w:ascii="Times New Roman" w:hAnsi="Times New Roman" w:cs="Times New Roman"/>
              </w:rPr>
              <w:t>Dedaye</w:t>
            </w:r>
            <w:proofErr w:type="spellEnd"/>
          </w:p>
        </w:tc>
        <w:tc>
          <w:tcPr>
            <w:tcW w:w="2149" w:type="dxa"/>
          </w:tcPr>
          <w:p w14:paraId="10DAD210" w14:textId="77777777" w:rsidR="000B1452" w:rsidRPr="001B4D81" w:rsidRDefault="000B1452"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35B965D7" w14:textId="77777777" w:rsidR="000B1452" w:rsidRPr="001B4D81" w:rsidRDefault="000B1452" w:rsidP="003846D0">
            <w:pPr>
              <w:jc w:val="both"/>
              <w:rPr>
                <w:rFonts w:ascii="Times New Roman" w:hAnsi="Times New Roman" w:cs="Times New Roman"/>
              </w:rPr>
            </w:pPr>
          </w:p>
        </w:tc>
      </w:tr>
      <w:tr w:rsidR="000B1452" w:rsidRPr="001B4D81" w14:paraId="08C08F49" w14:textId="77777777" w:rsidTr="000B1452">
        <w:tc>
          <w:tcPr>
            <w:tcW w:w="558" w:type="dxa"/>
          </w:tcPr>
          <w:p w14:paraId="11B3AC8F" w14:textId="77777777" w:rsidR="000B1452" w:rsidRPr="001B4D81" w:rsidRDefault="000B1452" w:rsidP="003846D0">
            <w:pPr>
              <w:jc w:val="both"/>
              <w:rPr>
                <w:rFonts w:ascii="Times New Roman" w:hAnsi="Times New Roman" w:cs="Times New Roman"/>
              </w:rPr>
            </w:pPr>
            <w:r w:rsidRPr="001B4D81">
              <w:rPr>
                <w:rFonts w:ascii="Times New Roman" w:hAnsi="Times New Roman" w:cs="Times New Roman"/>
              </w:rPr>
              <w:t>5</w:t>
            </w:r>
          </w:p>
        </w:tc>
        <w:tc>
          <w:tcPr>
            <w:tcW w:w="4322" w:type="dxa"/>
          </w:tcPr>
          <w:p w14:paraId="34EF9F60" w14:textId="77777777" w:rsidR="000B1452" w:rsidRPr="001B4D81" w:rsidRDefault="000B1452" w:rsidP="000B1452">
            <w:pPr>
              <w:rPr>
                <w:rFonts w:ascii="Times New Roman" w:hAnsi="Times New Roman" w:cs="Times New Roman"/>
              </w:rPr>
            </w:pPr>
            <w:r w:rsidRPr="001B4D81">
              <w:rPr>
                <w:rFonts w:ascii="Times New Roman" w:hAnsi="Times New Roman" w:cs="Times New Roman"/>
              </w:rPr>
              <w:t>Group Work Presentation</w:t>
            </w:r>
          </w:p>
        </w:tc>
        <w:tc>
          <w:tcPr>
            <w:tcW w:w="2105" w:type="dxa"/>
          </w:tcPr>
          <w:p w14:paraId="67C1ECE8" w14:textId="77777777" w:rsidR="000B1452" w:rsidRPr="001B4D81" w:rsidRDefault="000B1452" w:rsidP="003846D0">
            <w:pPr>
              <w:jc w:val="both"/>
              <w:rPr>
                <w:rFonts w:ascii="Times New Roman" w:hAnsi="Times New Roman" w:cs="Times New Roman"/>
              </w:rPr>
            </w:pPr>
            <w:proofErr w:type="spellStart"/>
            <w:r w:rsidRPr="001B4D81">
              <w:rPr>
                <w:rFonts w:ascii="Times New Roman" w:hAnsi="Times New Roman" w:cs="Times New Roman"/>
              </w:rPr>
              <w:t>Kyaiklatt</w:t>
            </w:r>
            <w:proofErr w:type="spellEnd"/>
          </w:p>
        </w:tc>
        <w:tc>
          <w:tcPr>
            <w:tcW w:w="2149" w:type="dxa"/>
          </w:tcPr>
          <w:p w14:paraId="15AA619E" w14:textId="77777777" w:rsidR="000B1452" w:rsidRPr="001B4D81" w:rsidRDefault="000B1452"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446F9C00" w14:textId="77777777" w:rsidR="000B1452" w:rsidRPr="001B4D81" w:rsidRDefault="000B1452" w:rsidP="003846D0">
            <w:pPr>
              <w:jc w:val="both"/>
              <w:rPr>
                <w:rFonts w:ascii="Times New Roman" w:hAnsi="Times New Roman" w:cs="Times New Roman"/>
              </w:rPr>
            </w:pPr>
          </w:p>
        </w:tc>
      </w:tr>
      <w:tr w:rsidR="00931412" w:rsidRPr="001B4D81" w14:paraId="644B3D92" w14:textId="77777777" w:rsidTr="000B1452">
        <w:tc>
          <w:tcPr>
            <w:tcW w:w="558" w:type="dxa"/>
            <w:shd w:val="clear" w:color="auto" w:fill="548DD4" w:themeFill="text2" w:themeFillTint="99"/>
          </w:tcPr>
          <w:p w14:paraId="5E458A7B" w14:textId="77777777" w:rsidR="00931412" w:rsidRPr="001B4D81" w:rsidRDefault="00931412" w:rsidP="003846D0">
            <w:pPr>
              <w:jc w:val="both"/>
              <w:rPr>
                <w:rFonts w:ascii="Times New Roman" w:hAnsi="Times New Roman" w:cs="Times New Roman"/>
                <w:b/>
                <w:i/>
              </w:rPr>
            </w:pPr>
          </w:p>
        </w:tc>
        <w:tc>
          <w:tcPr>
            <w:tcW w:w="4322" w:type="dxa"/>
            <w:shd w:val="clear" w:color="auto" w:fill="548DD4" w:themeFill="text2" w:themeFillTint="99"/>
          </w:tcPr>
          <w:p w14:paraId="2CDE7BE8" w14:textId="77777777" w:rsidR="00931412" w:rsidRPr="001B4D81" w:rsidRDefault="00931412" w:rsidP="000B1452">
            <w:pPr>
              <w:rPr>
                <w:rFonts w:ascii="Times New Roman" w:hAnsi="Times New Roman" w:cs="Times New Roman"/>
                <w:b/>
                <w:i/>
              </w:rPr>
            </w:pPr>
            <w:r w:rsidRPr="001B4D81">
              <w:rPr>
                <w:rFonts w:ascii="Times New Roman" w:hAnsi="Times New Roman" w:cs="Times New Roman"/>
                <w:b/>
                <w:i/>
              </w:rPr>
              <w:t>Lunch</w:t>
            </w:r>
          </w:p>
        </w:tc>
        <w:tc>
          <w:tcPr>
            <w:tcW w:w="2105" w:type="dxa"/>
            <w:shd w:val="clear" w:color="auto" w:fill="548DD4" w:themeFill="text2" w:themeFillTint="99"/>
          </w:tcPr>
          <w:p w14:paraId="6E444A58" w14:textId="77777777" w:rsidR="00931412" w:rsidRPr="001B4D81" w:rsidRDefault="00931412" w:rsidP="003846D0">
            <w:pPr>
              <w:jc w:val="both"/>
              <w:rPr>
                <w:rFonts w:ascii="Times New Roman" w:hAnsi="Times New Roman" w:cs="Times New Roman"/>
                <w:b/>
                <w:i/>
              </w:rPr>
            </w:pPr>
          </w:p>
        </w:tc>
        <w:tc>
          <w:tcPr>
            <w:tcW w:w="2149" w:type="dxa"/>
            <w:shd w:val="clear" w:color="auto" w:fill="548DD4" w:themeFill="text2" w:themeFillTint="99"/>
          </w:tcPr>
          <w:p w14:paraId="4CE514B8" w14:textId="77777777" w:rsidR="00931412" w:rsidRPr="001B4D81" w:rsidRDefault="00931412" w:rsidP="003846D0">
            <w:pPr>
              <w:jc w:val="both"/>
              <w:rPr>
                <w:rFonts w:ascii="Times New Roman" w:hAnsi="Times New Roman" w:cs="Times New Roman"/>
                <w:b/>
                <w:i/>
              </w:rPr>
            </w:pPr>
          </w:p>
        </w:tc>
        <w:tc>
          <w:tcPr>
            <w:tcW w:w="1882" w:type="dxa"/>
            <w:shd w:val="clear" w:color="auto" w:fill="548DD4" w:themeFill="text2" w:themeFillTint="99"/>
          </w:tcPr>
          <w:p w14:paraId="0B58AF56" w14:textId="77777777" w:rsidR="00931412" w:rsidRPr="001B4D81" w:rsidRDefault="00931412" w:rsidP="003846D0">
            <w:pPr>
              <w:jc w:val="both"/>
              <w:rPr>
                <w:rFonts w:ascii="Times New Roman" w:hAnsi="Times New Roman" w:cs="Times New Roman"/>
                <w:b/>
                <w:i/>
              </w:rPr>
            </w:pPr>
          </w:p>
        </w:tc>
      </w:tr>
      <w:tr w:rsidR="005E0236" w:rsidRPr="001B4D81" w14:paraId="2C6BCDFC" w14:textId="77777777" w:rsidTr="000B1452">
        <w:tc>
          <w:tcPr>
            <w:tcW w:w="558" w:type="dxa"/>
          </w:tcPr>
          <w:p w14:paraId="3586073F"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6</w:t>
            </w:r>
          </w:p>
        </w:tc>
        <w:tc>
          <w:tcPr>
            <w:tcW w:w="4322" w:type="dxa"/>
          </w:tcPr>
          <w:p w14:paraId="71D0C35E" w14:textId="77777777" w:rsidR="005E0236" w:rsidRPr="001B4D81" w:rsidRDefault="000B1452" w:rsidP="000B1452">
            <w:pPr>
              <w:rPr>
                <w:rFonts w:ascii="Times New Roman" w:hAnsi="Times New Roman" w:cs="Times New Roman"/>
              </w:rPr>
            </w:pPr>
            <w:r w:rsidRPr="001B4D81">
              <w:rPr>
                <w:rFonts w:ascii="Times New Roman" w:hAnsi="Times New Roman" w:cs="Times New Roman"/>
              </w:rPr>
              <w:t>EAFM Indicators</w:t>
            </w:r>
          </w:p>
        </w:tc>
        <w:tc>
          <w:tcPr>
            <w:tcW w:w="2105" w:type="dxa"/>
          </w:tcPr>
          <w:p w14:paraId="70E3D1ED"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6EF956C6"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Group Work</w:t>
            </w:r>
          </w:p>
        </w:tc>
        <w:tc>
          <w:tcPr>
            <w:tcW w:w="1882" w:type="dxa"/>
          </w:tcPr>
          <w:p w14:paraId="6E82D680" w14:textId="77777777" w:rsidR="005E0236" w:rsidRPr="001B4D81" w:rsidRDefault="005E0236" w:rsidP="003846D0">
            <w:pPr>
              <w:jc w:val="both"/>
              <w:rPr>
                <w:rFonts w:ascii="Times New Roman" w:hAnsi="Times New Roman" w:cs="Times New Roman"/>
              </w:rPr>
            </w:pPr>
          </w:p>
        </w:tc>
      </w:tr>
      <w:tr w:rsidR="005E0236" w:rsidRPr="001B4D81" w14:paraId="455DE967" w14:textId="77777777" w:rsidTr="000B1452">
        <w:tc>
          <w:tcPr>
            <w:tcW w:w="558" w:type="dxa"/>
            <w:shd w:val="clear" w:color="auto" w:fill="548DD4" w:themeFill="text2" w:themeFillTint="99"/>
          </w:tcPr>
          <w:p w14:paraId="3EC9FC29" w14:textId="77777777" w:rsidR="005E0236" w:rsidRPr="001B4D81" w:rsidRDefault="005E0236" w:rsidP="003846D0">
            <w:pPr>
              <w:jc w:val="both"/>
              <w:rPr>
                <w:rFonts w:ascii="Times New Roman" w:hAnsi="Times New Roman" w:cs="Times New Roman"/>
                <w:b/>
                <w:i/>
              </w:rPr>
            </w:pPr>
          </w:p>
        </w:tc>
        <w:tc>
          <w:tcPr>
            <w:tcW w:w="4322" w:type="dxa"/>
            <w:shd w:val="clear" w:color="auto" w:fill="548DD4" w:themeFill="text2" w:themeFillTint="99"/>
          </w:tcPr>
          <w:p w14:paraId="65DB92E6" w14:textId="77777777" w:rsidR="005E0236" w:rsidRPr="001B4D81" w:rsidRDefault="005E0236" w:rsidP="000B1452">
            <w:pPr>
              <w:ind w:firstLine="720"/>
              <w:rPr>
                <w:rFonts w:ascii="Times New Roman" w:hAnsi="Times New Roman" w:cs="Times New Roman"/>
                <w:b/>
                <w:i/>
              </w:rPr>
            </w:pPr>
            <w:r w:rsidRPr="001B4D81">
              <w:rPr>
                <w:rFonts w:ascii="Times New Roman" w:hAnsi="Times New Roman" w:cs="Times New Roman"/>
                <w:b/>
                <w:i/>
              </w:rPr>
              <w:t>Tea Break</w:t>
            </w:r>
          </w:p>
        </w:tc>
        <w:tc>
          <w:tcPr>
            <w:tcW w:w="2105" w:type="dxa"/>
            <w:shd w:val="clear" w:color="auto" w:fill="548DD4" w:themeFill="text2" w:themeFillTint="99"/>
          </w:tcPr>
          <w:p w14:paraId="339F71E0"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shd w:val="clear" w:color="auto" w:fill="548DD4" w:themeFill="text2" w:themeFillTint="99"/>
          </w:tcPr>
          <w:p w14:paraId="06E05C92" w14:textId="77777777" w:rsidR="005E0236" w:rsidRPr="001B4D81" w:rsidRDefault="005E0236" w:rsidP="003846D0">
            <w:pPr>
              <w:jc w:val="both"/>
              <w:rPr>
                <w:rFonts w:ascii="Times New Roman" w:hAnsi="Times New Roman" w:cs="Times New Roman"/>
                <w:b/>
                <w:i/>
              </w:rPr>
            </w:pPr>
          </w:p>
        </w:tc>
        <w:tc>
          <w:tcPr>
            <w:tcW w:w="1882" w:type="dxa"/>
            <w:shd w:val="clear" w:color="auto" w:fill="548DD4" w:themeFill="text2" w:themeFillTint="99"/>
          </w:tcPr>
          <w:p w14:paraId="684BF75F" w14:textId="77777777" w:rsidR="005E0236" w:rsidRPr="001B4D81" w:rsidRDefault="005E0236" w:rsidP="003846D0">
            <w:pPr>
              <w:jc w:val="both"/>
              <w:rPr>
                <w:rFonts w:ascii="Times New Roman" w:hAnsi="Times New Roman" w:cs="Times New Roman"/>
                <w:b/>
                <w:i/>
              </w:rPr>
            </w:pPr>
          </w:p>
        </w:tc>
      </w:tr>
      <w:tr w:rsidR="005E0236" w:rsidRPr="001B4D81" w14:paraId="7CDC8B9D" w14:textId="77777777" w:rsidTr="000B1452">
        <w:tc>
          <w:tcPr>
            <w:tcW w:w="558" w:type="dxa"/>
          </w:tcPr>
          <w:p w14:paraId="3ECFF1DB"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7</w:t>
            </w:r>
          </w:p>
        </w:tc>
        <w:tc>
          <w:tcPr>
            <w:tcW w:w="4322" w:type="dxa"/>
          </w:tcPr>
          <w:p w14:paraId="4A7E2571" w14:textId="77777777" w:rsidR="005E0236" w:rsidRPr="001B4D81" w:rsidRDefault="005E0236" w:rsidP="000B1452">
            <w:pPr>
              <w:rPr>
                <w:rFonts w:ascii="Times New Roman" w:hAnsi="Times New Roman" w:cs="Times New Roman"/>
              </w:rPr>
            </w:pPr>
            <w:r w:rsidRPr="001B4D81">
              <w:rPr>
                <w:rFonts w:ascii="Times New Roman" w:hAnsi="Times New Roman" w:cs="Times New Roman"/>
              </w:rPr>
              <w:t xml:space="preserve">Conflict Management &amp; Resolution </w:t>
            </w:r>
          </w:p>
        </w:tc>
        <w:tc>
          <w:tcPr>
            <w:tcW w:w="2105" w:type="dxa"/>
          </w:tcPr>
          <w:p w14:paraId="646F3372"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19157CA0"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685AC24A" w14:textId="77777777" w:rsidR="005E0236" w:rsidRPr="001B4D81" w:rsidRDefault="005E0236" w:rsidP="003846D0">
            <w:pPr>
              <w:jc w:val="both"/>
              <w:rPr>
                <w:rFonts w:ascii="Times New Roman" w:hAnsi="Times New Roman" w:cs="Times New Roman"/>
              </w:rPr>
            </w:pPr>
          </w:p>
        </w:tc>
      </w:tr>
      <w:tr w:rsidR="005E0236" w:rsidRPr="001B4D81" w14:paraId="69631F7C" w14:textId="77777777" w:rsidTr="000B1452">
        <w:tc>
          <w:tcPr>
            <w:tcW w:w="558" w:type="dxa"/>
          </w:tcPr>
          <w:p w14:paraId="33E4F41B"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8</w:t>
            </w:r>
          </w:p>
        </w:tc>
        <w:tc>
          <w:tcPr>
            <w:tcW w:w="4322" w:type="dxa"/>
          </w:tcPr>
          <w:p w14:paraId="71758333" w14:textId="77777777" w:rsidR="005E0236" w:rsidRPr="001B4D81" w:rsidRDefault="000B1452" w:rsidP="000B1452">
            <w:pPr>
              <w:rPr>
                <w:rFonts w:ascii="Times New Roman" w:hAnsi="Times New Roman" w:cs="Times New Roman"/>
              </w:rPr>
            </w:pPr>
            <w:r w:rsidRPr="001B4D81">
              <w:rPr>
                <w:rFonts w:ascii="Times New Roman" w:hAnsi="Times New Roman" w:cs="Times New Roman"/>
              </w:rPr>
              <w:t xml:space="preserve">Training </w:t>
            </w:r>
            <w:r w:rsidR="00C14F1D" w:rsidRPr="001B4D81">
              <w:rPr>
                <w:rFonts w:ascii="Times New Roman" w:hAnsi="Times New Roman" w:cs="Times New Roman"/>
              </w:rPr>
              <w:t xml:space="preserve"> </w:t>
            </w:r>
            <w:r w:rsidRPr="001B4D81">
              <w:rPr>
                <w:rFonts w:ascii="Times New Roman" w:hAnsi="Times New Roman" w:cs="Times New Roman"/>
              </w:rPr>
              <w:t>Closing</w:t>
            </w:r>
          </w:p>
        </w:tc>
        <w:tc>
          <w:tcPr>
            <w:tcW w:w="2105" w:type="dxa"/>
          </w:tcPr>
          <w:p w14:paraId="44374219" w14:textId="77777777" w:rsidR="005E0236" w:rsidRPr="001B4D81" w:rsidRDefault="005E0236" w:rsidP="00A0568F">
            <w:pPr>
              <w:jc w:val="both"/>
              <w:rPr>
                <w:rFonts w:ascii="Times New Roman" w:hAnsi="Times New Roman" w:cs="Times New Roman"/>
              </w:rPr>
            </w:pPr>
            <w:r w:rsidRPr="001B4D81">
              <w:rPr>
                <w:rFonts w:ascii="Times New Roman" w:hAnsi="Times New Roman" w:cs="Times New Roman"/>
              </w:rPr>
              <w:t xml:space="preserve">U Min </w:t>
            </w:r>
            <w:proofErr w:type="spellStart"/>
            <w:r w:rsidRPr="001B4D81">
              <w:rPr>
                <w:rFonts w:ascii="Times New Roman" w:hAnsi="Times New Roman" w:cs="Times New Roman"/>
              </w:rPr>
              <w:t>Zaw</w:t>
            </w:r>
            <w:proofErr w:type="spellEnd"/>
            <w:r w:rsidRPr="001B4D81">
              <w:rPr>
                <w:rFonts w:ascii="Times New Roman" w:hAnsi="Times New Roman" w:cs="Times New Roman"/>
              </w:rPr>
              <w:t xml:space="preserve"> </w:t>
            </w:r>
            <w:proofErr w:type="spellStart"/>
            <w:r w:rsidRPr="001B4D81">
              <w:rPr>
                <w:rFonts w:ascii="Times New Roman" w:hAnsi="Times New Roman" w:cs="Times New Roman"/>
              </w:rPr>
              <w:t>Oo</w:t>
            </w:r>
            <w:proofErr w:type="spellEnd"/>
          </w:p>
        </w:tc>
        <w:tc>
          <w:tcPr>
            <w:tcW w:w="2149" w:type="dxa"/>
          </w:tcPr>
          <w:p w14:paraId="16EF9B9E" w14:textId="77777777" w:rsidR="005E0236" w:rsidRPr="001B4D81" w:rsidRDefault="005E0236" w:rsidP="003846D0">
            <w:pPr>
              <w:jc w:val="both"/>
              <w:rPr>
                <w:rFonts w:ascii="Times New Roman" w:hAnsi="Times New Roman" w:cs="Times New Roman"/>
              </w:rPr>
            </w:pPr>
            <w:r w:rsidRPr="001B4D81">
              <w:rPr>
                <w:rFonts w:ascii="Times New Roman" w:hAnsi="Times New Roman" w:cs="Times New Roman"/>
              </w:rPr>
              <w:t>Power Point</w:t>
            </w:r>
          </w:p>
        </w:tc>
        <w:tc>
          <w:tcPr>
            <w:tcW w:w="1882" w:type="dxa"/>
          </w:tcPr>
          <w:p w14:paraId="0131AA69" w14:textId="77777777" w:rsidR="005E0236" w:rsidRPr="001B4D81" w:rsidRDefault="005E0236" w:rsidP="003846D0">
            <w:pPr>
              <w:jc w:val="both"/>
              <w:rPr>
                <w:rFonts w:ascii="Times New Roman" w:hAnsi="Times New Roman" w:cs="Times New Roman"/>
              </w:rPr>
            </w:pPr>
          </w:p>
        </w:tc>
      </w:tr>
    </w:tbl>
    <w:p w14:paraId="1ABBD1BC" w14:textId="77777777" w:rsidR="00A0568F" w:rsidRPr="001B4D81" w:rsidRDefault="00A0568F" w:rsidP="00D04AA2">
      <w:pPr>
        <w:pStyle w:val="Heading1"/>
      </w:pPr>
      <w:r w:rsidRPr="001B4D81">
        <w:t>Summary of proceedings of three days Training</w:t>
      </w:r>
    </w:p>
    <w:p w14:paraId="3269D7A3" w14:textId="77777777" w:rsidR="00A0568F" w:rsidRPr="001B4D81" w:rsidRDefault="00A0568F" w:rsidP="00D04AA2">
      <w:pPr>
        <w:pStyle w:val="Heading2"/>
      </w:pPr>
      <w:r w:rsidRPr="001B4D81">
        <w:t>Day-1</w:t>
      </w:r>
    </w:p>
    <w:p w14:paraId="218266DA" w14:textId="77777777" w:rsidR="00665DB8" w:rsidRPr="001B4D81" w:rsidRDefault="00A0568F" w:rsidP="00DF7C6D">
      <w:pPr>
        <w:jc w:val="both"/>
        <w:rPr>
          <w:rFonts w:ascii="Times New Roman" w:hAnsi="Times New Roman" w:cs="Times New Roman"/>
        </w:rPr>
      </w:pPr>
      <w:r w:rsidRPr="001B4D81">
        <w:rPr>
          <w:rFonts w:ascii="Times New Roman" w:hAnsi="Times New Roman" w:cs="Times New Roman"/>
        </w:rPr>
        <w:t xml:space="preserve"> </w:t>
      </w:r>
      <w:r w:rsidR="00DF7C6D" w:rsidRPr="001B4D81">
        <w:rPr>
          <w:rFonts w:ascii="Times New Roman" w:hAnsi="Times New Roman" w:cs="Times New Roman"/>
        </w:rPr>
        <w:tab/>
      </w:r>
      <w:r w:rsidR="006C20E4" w:rsidRPr="001B4D81">
        <w:rPr>
          <w:rFonts w:ascii="Times New Roman" w:hAnsi="Times New Roman" w:cs="Times New Roman"/>
        </w:rPr>
        <w:t xml:space="preserve">In </w:t>
      </w:r>
      <w:r w:rsidRPr="001B4D81">
        <w:rPr>
          <w:rFonts w:ascii="Times New Roman" w:hAnsi="Times New Roman" w:cs="Times New Roman"/>
        </w:rPr>
        <w:t xml:space="preserve">inaugural session, </w:t>
      </w:r>
      <w:r w:rsidR="00FD5B82" w:rsidRPr="001B4D81">
        <w:rPr>
          <w:rFonts w:ascii="Times New Roman" w:hAnsi="Times New Roman" w:cs="Times New Roman"/>
        </w:rPr>
        <w:t xml:space="preserve">U Min </w:t>
      </w:r>
      <w:proofErr w:type="spellStart"/>
      <w:r w:rsidR="00FD5B82" w:rsidRPr="001B4D81">
        <w:rPr>
          <w:rFonts w:ascii="Times New Roman" w:hAnsi="Times New Roman" w:cs="Times New Roman"/>
        </w:rPr>
        <w:t>Zaw</w:t>
      </w:r>
      <w:proofErr w:type="spellEnd"/>
      <w:r w:rsidR="00FD5B82" w:rsidRPr="001B4D81">
        <w:rPr>
          <w:rFonts w:ascii="Times New Roman" w:hAnsi="Times New Roman" w:cs="Times New Roman"/>
        </w:rPr>
        <w:t xml:space="preserve"> </w:t>
      </w:r>
      <w:proofErr w:type="spellStart"/>
      <w:r w:rsidR="00FD5B82" w:rsidRPr="001B4D81">
        <w:rPr>
          <w:rFonts w:ascii="Times New Roman" w:hAnsi="Times New Roman" w:cs="Times New Roman"/>
        </w:rPr>
        <w:t>Oo</w:t>
      </w:r>
      <w:proofErr w:type="spellEnd"/>
      <w:r w:rsidR="00FD5B82" w:rsidRPr="001B4D81">
        <w:rPr>
          <w:rFonts w:ascii="Times New Roman" w:hAnsi="Times New Roman" w:cs="Times New Roman"/>
        </w:rPr>
        <w:t xml:space="preserve">, Project manager of </w:t>
      </w:r>
      <w:proofErr w:type="spellStart"/>
      <w:r w:rsidR="00FD5B82" w:rsidRPr="001B4D81">
        <w:rPr>
          <w:rFonts w:ascii="Times New Roman" w:hAnsi="Times New Roman" w:cs="Times New Roman"/>
        </w:rPr>
        <w:t>FishAdapt</w:t>
      </w:r>
      <w:proofErr w:type="spellEnd"/>
      <w:r w:rsidR="00FD5B82" w:rsidRPr="001B4D81">
        <w:rPr>
          <w:rFonts w:ascii="Times New Roman" w:hAnsi="Times New Roman" w:cs="Times New Roman"/>
        </w:rPr>
        <w:t xml:space="preserve"> project from Network Activities Group gave an opening speech regarding th</w:t>
      </w:r>
      <w:r w:rsidR="00CE4EB2" w:rsidRPr="001B4D81">
        <w:rPr>
          <w:rFonts w:ascii="Times New Roman" w:hAnsi="Times New Roman" w:cs="Times New Roman"/>
        </w:rPr>
        <w:t>e objectives of three days</w:t>
      </w:r>
      <w:r w:rsidR="00FD5B82" w:rsidRPr="001B4D81">
        <w:rPr>
          <w:rFonts w:ascii="Times New Roman" w:hAnsi="Times New Roman" w:cs="Times New Roman"/>
        </w:rPr>
        <w:t xml:space="preserve"> training,</w:t>
      </w:r>
      <w:r w:rsidR="00CE4EB2" w:rsidRPr="001B4D81">
        <w:rPr>
          <w:rFonts w:ascii="Times New Roman" w:hAnsi="Times New Roman" w:cs="Times New Roman"/>
        </w:rPr>
        <w:t xml:space="preserve"> expected outcomes from the training, </w:t>
      </w:r>
      <w:r w:rsidR="00FD5B82" w:rsidRPr="001B4D81">
        <w:rPr>
          <w:rFonts w:ascii="Times New Roman" w:hAnsi="Times New Roman" w:cs="Times New Roman"/>
        </w:rPr>
        <w:t xml:space="preserve">basic concept, </w:t>
      </w:r>
      <w:r w:rsidR="00CE4EB2" w:rsidRPr="001B4D81">
        <w:rPr>
          <w:rFonts w:ascii="Times New Roman" w:hAnsi="Times New Roman" w:cs="Times New Roman"/>
        </w:rPr>
        <w:t>objectives and</w:t>
      </w:r>
      <w:r w:rsidR="00FD5B82" w:rsidRPr="001B4D81">
        <w:rPr>
          <w:rFonts w:ascii="Times New Roman" w:hAnsi="Times New Roman" w:cs="Times New Roman"/>
        </w:rPr>
        <w:t xml:space="preserve"> principles of Ecosystem Approach to Fis</w:t>
      </w:r>
      <w:r w:rsidR="00E80B01" w:rsidRPr="001B4D81">
        <w:rPr>
          <w:rFonts w:ascii="Times New Roman" w:hAnsi="Times New Roman" w:cs="Times New Roman"/>
        </w:rPr>
        <w:t xml:space="preserve">hery Management, and </w:t>
      </w:r>
      <w:r w:rsidR="00FD5B82" w:rsidRPr="001B4D81">
        <w:rPr>
          <w:rFonts w:ascii="Times New Roman" w:hAnsi="Times New Roman" w:cs="Times New Roman"/>
        </w:rPr>
        <w:t>methods and action plans</w:t>
      </w:r>
      <w:r w:rsidR="00E80B01" w:rsidRPr="001B4D81">
        <w:rPr>
          <w:rFonts w:ascii="Times New Roman" w:hAnsi="Times New Roman" w:cs="Times New Roman"/>
        </w:rPr>
        <w:t xml:space="preserve"> of Fishery Management U</w:t>
      </w:r>
      <w:r w:rsidR="00FD5B82" w:rsidRPr="001B4D81">
        <w:rPr>
          <w:rFonts w:ascii="Times New Roman" w:hAnsi="Times New Roman" w:cs="Times New Roman"/>
        </w:rPr>
        <w:t>nit.</w:t>
      </w:r>
      <w:r w:rsidR="00CE4EB2" w:rsidRPr="001B4D81">
        <w:rPr>
          <w:rFonts w:ascii="Times New Roman" w:hAnsi="Times New Roman" w:cs="Times New Roman"/>
        </w:rPr>
        <w:t xml:space="preserve"> And the trainer also explains how to implement in practically of their now implementing three Tender areas by the ecosystem approach. The training also intend</w:t>
      </w:r>
      <w:r w:rsidR="00E80B01" w:rsidRPr="001B4D81">
        <w:rPr>
          <w:rFonts w:ascii="Times New Roman" w:hAnsi="Times New Roman" w:cs="Times New Roman"/>
        </w:rPr>
        <w:t>s</w:t>
      </w:r>
      <w:r w:rsidR="00CE4EB2" w:rsidRPr="001B4D81">
        <w:rPr>
          <w:rFonts w:ascii="Times New Roman" w:hAnsi="Times New Roman" w:cs="Times New Roman"/>
        </w:rPr>
        <w:t xml:space="preserve"> to be as a capacity strengthening training to the members of ARFN and FDA members from </w:t>
      </w:r>
      <w:proofErr w:type="spellStart"/>
      <w:r w:rsidR="00CE4EB2" w:rsidRPr="001B4D81">
        <w:rPr>
          <w:rFonts w:ascii="Times New Roman" w:hAnsi="Times New Roman" w:cs="Times New Roman"/>
        </w:rPr>
        <w:t>Ayeyarwaddy</w:t>
      </w:r>
      <w:proofErr w:type="spellEnd"/>
      <w:r w:rsidR="00CE4EB2" w:rsidRPr="001B4D81">
        <w:rPr>
          <w:rFonts w:ascii="Times New Roman" w:hAnsi="Times New Roman" w:cs="Times New Roman"/>
        </w:rPr>
        <w:t xml:space="preserve"> Region.</w:t>
      </w:r>
      <w:r w:rsidR="00E80B01" w:rsidRPr="001B4D81">
        <w:rPr>
          <w:rFonts w:ascii="Times New Roman" w:hAnsi="Times New Roman" w:cs="Times New Roman"/>
        </w:rPr>
        <w:t xml:space="preserve"> </w:t>
      </w:r>
      <w:r w:rsidR="005071D6" w:rsidRPr="001B4D81">
        <w:rPr>
          <w:rFonts w:ascii="Times New Roman" w:hAnsi="Times New Roman" w:cs="Times New Roman"/>
        </w:rPr>
        <w:t xml:space="preserve">Nowadays, </w:t>
      </w:r>
      <w:r w:rsidR="00E80B01" w:rsidRPr="001B4D81">
        <w:rPr>
          <w:rFonts w:ascii="Times New Roman" w:hAnsi="Times New Roman" w:cs="Times New Roman"/>
        </w:rPr>
        <w:t xml:space="preserve">all </w:t>
      </w:r>
      <w:r w:rsidR="005071D6" w:rsidRPr="001B4D81">
        <w:rPr>
          <w:rFonts w:ascii="Times New Roman" w:hAnsi="Times New Roman" w:cs="Times New Roman"/>
        </w:rPr>
        <w:t xml:space="preserve">the </w:t>
      </w:r>
      <w:r w:rsidR="00E80B01" w:rsidRPr="001B4D81">
        <w:rPr>
          <w:rFonts w:ascii="Times New Roman" w:hAnsi="Times New Roman" w:cs="Times New Roman"/>
        </w:rPr>
        <w:t>fishermen</w:t>
      </w:r>
      <w:r w:rsidR="005071D6" w:rsidRPr="001B4D81">
        <w:rPr>
          <w:rFonts w:ascii="Times New Roman" w:hAnsi="Times New Roman" w:cs="Times New Roman"/>
        </w:rPr>
        <w:t xml:space="preserve"> only considered that fishing is the main reasons for earning money,</w:t>
      </w:r>
      <w:r w:rsidR="00165ED3" w:rsidRPr="001B4D81">
        <w:rPr>
          <w:rFonts w:ascii="Times New Roman" w:hAnsi="Times New Roman" w:cs="Times New Roman"/>
        </w:rPr>
        <w:t xml:space="preserve"> providing</w:t>
      </w:r>
      <w:r w:rsidR="005071D6" w:rsidRPr="001B4D81">
        <w:rPr>
          <w:rFonts w:ascii="Times New Roman" w:hAnsi="Times New Roman" w:cs="Times New Roman"/>
        </w:rPr>
        <w:t xml:space="preserve"> family’</w:t>
      </w:r>
      <w:r w:rsidR="00165ED3" w:rsidRPr="001B4D81">
        <w:rPr>
          <w:rFonts w:ascii="Times New Roman" w:hAnsi="Times New Roman" w:cs="Times New Roman"/>
        </w:rPr>
        <w:t>s basic needs</w:t>
      </w:r>
      <w:r w:rsidR="005071D6" w:rsidRPr="001B4D81">
        <w:rPr>
          <w:rFonts w:ascii="Times New Roman" w:hAnsi="Times New Roman" w:cs="Times New Roman"/>
        </w:rPr>
        <w:t xml:space="preserve">, and getting </w:t>
      </w:r>
      <w:r w:rsidR="00165ED3" w:rsidRPr="001B4D81">
        <w:rPr>
          <w:rFonts w:ascii="Times New Roman" w:hAnsi="Times New Roman" w:cs="Times New Roman"/>
        </w:rPr>
        <w:t>job opportunity</w:t>
      </w:r>
      <w:r w:rsidR="005071D6" w:rsidRPr="001B4D81">
        <w:rPr>
          <w:rFonts w:ascii="Times New Roman" w:hAnsi="Times New Roman" w:cs="Times New Roman"/>
        </w:rPr>
        <w:t xml:space="preserve"> but not for the sustainable uses and ecosystem approach. </w:t>
      </w:r>
      <w:r w:rsidR="00E80B01" w:rsidRPr="001B4D81">
        <w:rPr>
          <w:rFonts w:ascii="Times New Roman" w:hAnsi="Times New Roman" w:cs="Times New Roman"/>
        </w:rPr>
        <w:t xml:space="preserve">Moreover, </w:t>
      </w:r>
      <w:r w:rsidR="00165ED3" w:rsidRPr="001B4D81">
        <w:rPr>
          <w:rFonts w:ascii="Times New Roman" w:hAnsi="Times New Roman" w:cs="Times New Roman"/>
        </w:rPr>
        <w:t>the trainer also remind</w:t>
      </w:r>
      <w:r w:rsidR="00E80B01" w:rsidRPr="001B4D81">
        <w:rPr>
          <w:rFonts w:ascii="Times New Roman" w:hAnsi="Times New Roman" w:cs="Times New Roman"/>
        </w:rPr>
        <w:t xml:space="preserve"> the current sit</w:t>
      </w:r>
      <w:r w:rsidR="00165ED3" w:rsidRPr="001B4D81">
        <w:rPr>
          <w:rFonts w:ascii="Times New Roman" w:hAnsi="Times New Roman" w:cs="Times New Roman"/>
        </w:rPr>
        <w:t>uation and decade</w:t>
      </w:r>
      <w:r w:rsidR="00E80B01" w:rsidRPr="001B4D81">
        <w:rPr>
          <w:rFonts w:ascii="Times New Roman" w:hAnsi="Times New Roman" w:cs="Times New Roman"/>
        </w:rPr>
        <w:t xml:space="preserve"> situation</w:t>
      </w:r>
      <w:r w:rsidR="00165ED3" w:rsidRPr="001B4D81">
        <w:rPr>
          <w:rFonts w:ascii="Times New Roman" w:hAnsi="Times New Roman" w:cs="Times New Roman"/>
        </w:rPr>
        <w:t>s</w:t>
      </w:r>
      <w:r w:rsidR="00E80B01" w:rsidRPr="001B4D81">
        <w:rPr>
          <w:rFonts w:ascii="Times New Roman" w:hAnsi="Times New Roman" w:cs="Times New Roman"/>
        </w:rPr>
        <w:t xml:space="preserve"> of fishery sector in which </w:t>
      </w:r>
      <w:r w:rsidR="00165ED3" w:rsidRPr="001B4D81">
        <w:rPr>
          <w:rFonts w:ascii="Times New Roman" w:hAnsi="Times New Roman" w:cs="Times New Roman"/>
        </w:rPr>
        <w:t xml:space="preserve">declining causes included </w:t>
      </w:r>
      <w:r w:rsidR="00E80B01" w:rsidRPr="001B4D81">
        <w:rPr>
          <w:rFonts w:ascii="Times New Roman" w:hAnsi="Times New Roman" w:cs="Times New Roman"/>
        </w:rPr>
        <w:t xml:space="preserve">unregulated fishing, over fishing, </w:t>
      </w:r>
      <w:r w:rsidR="00165ED3" w:rsidRPr="001B4D81">
        <w:rPr>
          <w:rFonts w:ascii="Times New Roman" w:hAnsi="Times New Roman" w:cs="Times New Roman"/>
        </w:rPr>
        <w:t xml:space="preserve">illegal gears </w:t>
      </w:r>
      <w:r w:rsidR="00665DB8" w:rsidRPr="001B4D81">
        <w:rPr>
          <w:rFonts w:ascii="Times New Roman" w:hAnsi="Times New Roman" w:cs="Times New Roman"/>
        </w:rPr>
        <w:t>using</w:t>
      </w:r>
      <w:r w:rsidR="00165ED3" w:rsidRPr="001B4D81">
        <w:rPr>
          <w:rFonts w:ascii="Times New Roman" w:hAnsi="Times New Roman" w:cs="Times New Roman"/>
        </w:rPr>
        <w:t>,</w:t>
      </w:r>
      <w:r w:rsidR="00E80B01" w:rsidRPr="001B4D81">
        <w:rPr>
          <w:rFonts w:ascii="Times New Roman" w:hAnsi="Times New Roman" w:cs="Times New Roman"/>
        </w:rPr>
        <w:t xml:space="preserve"> </w:t>
      </w:r>
      <w:r w:rsidR="00165ED3" w:rsidRPr="001B4D81">
        <w:rPr>
          <w:rFonts w:ascii="Times New Roman" w:hAnsi="Times New Roman" w:cs="Times New Roman"/>
        </w:rPr>
        <w:t xml:space="preserve">and </w:t>
      </w:r>
      <w:r w:rsidR="00E80B01" w:rsidRPr="001B4D81">
        <w:rPr>
          <w:rFonts w:ascii="Times New Roman" w:hAnsi="Times New Roman" w:cs="Times New Roman"/>
        </w:rPr>
        <w:t>illegal fishin</w:t>
      </w:r>
      <w:r w:rsidR="00165ED3" w:rsidRPr="001B4D81">
        <w:rPr>
          <w:rFonts w:ascii="Times New Roman" w:hAnsi="Times New Roman" w:cs="Times New Roman"/>
        </w:rPr>
        <w:t>g.</w:t>
      </w:r>
      <w:r w:rsidR="00665DB8" w:rsidRPr="001B4D81">
        <w:rPr>
          <w:rFonts w:ascii="Times New Roman" w:hAnsi="Times New Roman" w:cs="Times New Roman"/>
        </w:rPr>
        <w:t xml:space="preserve"> And, this course will equip the participants to manage your coastal fisheries more holistically, to resolve fisheries issues and challenges better, to work cooperatively with other stakeholders, to reduce user group conflicts, to make financial resources available, and to increase political will at the end of the training.</w:t>
      </w:r>
    </w:p>
    <w:p w14:paraId="22B07C7C" w14:textId="77777777" w:rsidR="00CE2DBC" w:rsidRPr="001B4D81" w:rsidRDefault="00665DB8" w:rsidP="00DF7C6D">
      <w:pPr>
        <w:jc w:val="both"/>
        <w:rPr>
          <w:rFonts w:ascii="Times New Roman" w:hAnsi="Times New Roman" w:cs="Times New Roman"/>
        </w:rPr>
      </w:pPr>
      <w:r w:rsidRPr="001B4D81">
        <w:rPr>
          <w:rFonts w:ascii="Times New Roman" w:hAnsi="Times New Roman" w:cs="Times New Roman"/>
        </w:rPr>
        <w:t>The training was started with the identifying and now facing threats and i</w:t>
      </w:r>
      <w:r w:rsidR="00CE2DBC" w:rsidRPr="001B4D81">
        <w:rPr>
          <w:rFonts w:ascii="Times New Roman" w:hAnsi="Times New Roman" w:cs="Times New Roman"/>
        </w:rPr>
        <w:t>ssues. The participants are allowed to discuss in group work system</w:t>
      </w:r>
      <w:r w:rsidR="00B666CA" w:rsidRPr="001B4D81">
        <w:rPr>
          <w:rFonts w:ascii="Times New Roman" w:hAnsi="Times New Roman" w:cs="Times New Roman"/>
        </w:rPr>
        <w:t xml:space="preserve"> by writing on flip chart </w:t>
      </w:r>
      <w:r w:rsidR="008F36D0" w:rsidRPr="001B4D81">
        <w:rPr>
          <w:rFonts w:ascii="Times New Roman" w:hAnsi="Times New Roman" w:cs="Times New Roman"/>
        </w:rPr>
        <w:t>on that</w:t>
      </w:r>
      <w:r w:rsidR="00B666CA" w:rsidRPr="001B4D81">
        <w:rPr>
          <w:rFonts w:ascii="Times New Roman" w:hAnsi="Times New Roman" w:cs="Times New Roman"/>
        </w:rPr>
        <w:t xml:space="preserve"> </w:t>
      </w:r>
      <w:r w:rsidR="00CE2DBC" w:rsidRPr="001B4D81">
        <w:rPr>
          <w:rFonts w:ascii="Times New Roman" w:hAnsi="Times New Roman" w:cs="Times New Roman"/>
        </w:rPr>
        <w:t>they have to discuss regarding with their fishing areas</w:t>
      </w:r>
      <w:r w:rsidR="008F36D0" w:rsidRPr="001B4D81">
        <w:rPr>
          <w:rFonts w:ascii="Times New Roman" w:hAnsi="Times New Roman" w:cs="Times New Roman"/>
        </w:rPr>
        <w:t xml:space="preserve"> in which </w:t>
      </w:r>
      <w:r w:rsidR="00CE2DBC" w:rsidRPr="001B4D81">
        <w:rPr>
          <w:rFonts w:ascii="Times New Roman" w:hAnsi="Times New Roman" w:cs="Times New Roman"/>
        </w:rPr>
        <w:t xml:space="preserve">now facing and experiencing fishery </w:t>
      </w:r>
      <w:r w:rsidR="00B666CA" w:rsidRPr="001B4D81">
        <w:rPr>
          <w:rFonts w:ascii="Times New Roman" w:hAnsi="Times New Roman" w:cs="Times New Roman"/>
        </w:rPr>
        <w:t>issue</w:t>
      </w:r>
      <w:r w:rsidR="008F36D0" w:rsidRPr="001B4D81">
        <w:rPr>
          <w:rFonts w:ascii="Times New Roman" w:hAnsi="Times New Roman" w:cs="Times New Roman"/>
        </w:rPr>
        <w:t>s, threats and challenges.</w:t>
      </w:r>
    </w:p>
    <w:p w14:paraId="67A458DE" w14:textId="77777777" w:rsidR="005D687E" w:rsidRPr="001B4D81" w:rsidRDefault="00665DB8" w:rsidP="00D04AA2">
      <w:pPr>
        <w:pStyle w:val="Heading2"/>
      </w:pPr>
      <w:r w:rsidRPr="001B4D81">
        <w:t>What is EAFM?</w:t>
      </w:r>
    </w:p>
    <w:p w14:paraId="26F222DA" w14:textId="77777777" w:rsidR="00B16BB6" w:rsidRPr="001B4D81" w:rsidRDefault="004C759A" w:rsidP="005D687E">
      <w:pPr>
        <w:jc w:val="both"/>
        <w:rPr>
          <w:rFonts w:ascii="Times New Roman" w:hAnsi="Times New Roman" w:cs="Times New Roman"/>
        </w:rPr>
      </w:pPr>
      <w:r w:rsidRPr="001B4D81">
        <w:rPr>
          <w:rFonts w:ascii="Times New Roman" w:hAnsi="Times New Roman" w:cs="Times New Roman"/>
        </w:rPr>
        <w:t xml:space="preserve"> </w:t>
      </w:r>
      <w:r w:rsidR="005D687E" w:rsidRPr="001B4D81">
        <w:rPr>
          <w:rFonts w:ascii="Times New Roman" w:hAnsi="Times New Roman" w:cs="Times New Roman"/>
        </w:rPr>
        <w:tab/>
      </w:r>
      <w:r w:rsidRPr="001B4D81">
        <w:rPr>
          <w:rFonts w:ascii="Times New Roman" w:hAnsi="Times New Roman" w:cs="Times New Roman"/>
          <w:bCs/>
          <w:lang w:val="en-GB"/>
        </w:rPr>
        <w:t>EAFM is simply the ecosystem approach (EA) applied to fisheries management (FM)</w:t>
      </w:r>
      <w:r w:rsidR="005D687E" w:rsidRPr="001B4D81">
        <w:rPr>
          <w:rFonts w:ascii="Times New Roman" w:hAnsi="Times New Roman" w:cs="Times New Roman"/>
          <w:bCs/>
          <w:lang w:val="en-GB"/>
        </w:rPr>
        <w:t>. The</w:t>
      </w:r>
      <w:r w:rsidR="008F36D0" w:rsidRPr="001B4D81">
        <w:rPr>
          <w:rFonts w:ascii="Times New Roman" w:hAnsi="Times New Roman" w:cs="Times New Roman"/>
        </w:rPr>
        <w:t xml:space="preserve"> trainer hig</w:t>
      </w:r>
      <w:r w:rsidR="005D687E" w:rsidRPr="001B4D81">
        <w:rPr>
          <w:rFonts w:ascii="Times New Roman" w:hAnsi="Times New Roman" w:cs="Times New Roman"/>
        </w:rPr>
        <w:t>hlighted</w:t>
      </w:r>
      <w:r w:rsidR="008F36D0" w:rsidRPr="001B4D81">
        <w:rPr>
          <w:rFonts w:ascii="Times New Roman" w:hAnsi="Times New Roman" w:cs="Times New Roman"/>
        </w:rPr>
        <w:t xml:space="preserve"> </w:t>
      </w:r>
      <w:r w:rsidR="005D687E" w:rsidRPr="001B4D81">
        <w:rPr>
          <w:rFonts w:ascii="Times New Roman" w:hAnsi="Times New Roman" w:cs="Times New Roman"/>
        </w:rPr>
        <w:t xml:space="preserve">and presented </w:t>
      </w:r>
      <w:r w:rsidR="008F36D0" w:rsidRPr="001B4D81">
        <w:rPr>
          <w:rFonts w:ascii="Times New Roman" w:hAnsi="Times New Roman" w:cs="Times New Roman"/>
        </w:rPr>
        <w:t xml:space="preserve">the concept and knowledge of Fishery Management, </w:t>
      </w:r>
      <w:r w:rsidR="00AE7A34" w:rsidRPr="001B4D81">
        <w:rPr>
          <w:rFonts w:ascii="Times New Roman" w:hAnsi="Times New Roman" w:cs="Times New Roman"/>
        </w:rPr>
        <w:t xml:space="preserve">Conventional Fishery Management, </w:t>
      </w:r>
      <w:r w:rsidR="008F36D0" w:rsidRPr="001B4D81">
        <w:rPr>
          <w:rFonts w:ascii="Times New Roman" w:hAnsi="Times New Roman" w:cs="Times New Roman"/>
        </w:rPr>
        <w:t>Ecosyste</w:t>
      </w:r>
      <w:r w:rsidR="00AE7A34" w:rsidRPr="001B4D81">
        <w:rPr>
          <w:rFonts w:ascii="Times New Roman" w:hAnsi="Times New Roman" w:cs="Times New Roman"/>
        </w:rPr>
        <w:t xml:space="preserve">m, Fishery and </w:t>
      </w:r>
      <w:r w:rsidR="008F36D0" w:rsidRPr="001B4D81">
        <w:rPr>
          <w:rFonts w:ascii="Times New Roman" w:hAnsi="Times New Roman" w:cs="Times New Roman"/>
        </w:rPr>
        <w:t>Ecosystem Appro</w:t>
      </w:r>
      <w:r w:rsidR="00AE7A34" w:rsidRPr="001B4D81">
        <w:rPr>
          <w:rFonts w:ascii="Times New Roman" w:hAnsi="Times New Roman" w:cs="Times New Roman"/>
        </w:rPr>
        <w:t>a</w:t>
      </w:r>
      <w:r w:rsidR="008F36D0" w:rsidRPr="001B4D81">
        <w:rPr>
          <w:rFonts w:ascii="Times New Roman" w:hAnsi="Times New Roman" w:cs="Times New Roman"/>
        </w:rPr>
        <w:t>ch, Sustainable Development, Three component of sustainable development, benefits of an Ecosystem Approach</w:t>
      </w:r>
      <w:r w:rsidR="005D687E" w:rsidRPr="001B4D81">
        <w:rPr>
          <w:rFonts w:ascii="Times New Roman" w:hAnsi="Times New Roman" w:cs="Times New Roman"/>
        </w:rPr>
        <w:t xml:space="preserve"> in this session.</w:t>
      </w:r>
      <w:r w:rsidR="00B16BB6" w:rsidRPr="001B4D81">
        <w:rPr>
          <w:rFonts w:ascii="Times New Roman" w:hAnsi="Times New Roman" w:cs="Times New Roman"/>
        </w:rPr>
        <w:t xml:space="preserve"> </w:t>
      </w:r>
    </w:p>
    <w:p w14:paraId="322FD5BF" w14:textId="77777777" w:rsidR="00665DB8" w:rsidRPr="001B4D81" w:rsidRDefault="00B16BB6" w:rsidP="005D687E">
      <w:pPr>
        <w:jc w:val="both"/>
        <w:rPr>
          <w:rFonts w:ascii="Times New Roman" w:hAnsi="Times New Roman" w:cs="Times New Roman"/>
          <w:lang w:val="en-AU"/>
        </w:rPr>
      </w:pPr>
      <w:r w:rsidRPr="001B4D81">
        <w:rPr>
          <w:rFonts w:ascii="Times New Roman" w:hAnsi="Times New Roman" w:cs="Times New Roman"/>
        </w:rPr>
        <w:lastRenderedPageBreak/>
        <w:t>Fishery Management means “</w:t>
      </w:r>
      <w:r w:rsidRPr="001B4D81">
        <w:rPr>
          <w:rFonts w:ascii="Times New Roman" w:hAnsi="Times New Roman" w:cs="Times New Roman"/>
          <w:i/>
          <w:iCs/>
        </w:rPr>
        <w:t>An integrated process that aims to improve the benefits that society receives from harvesting fish</w:t>
      </w:r>
      <w:r w:rsidRPr="001B4D81">
        <w:rPr>
          <w:rFonts w:ascii="Times New Roman" w:hAnsi="Times New Roman" w:cs="Times New Roman"/>
          <w:i/>
          <w:iCs/>
          <w:lang w:val="id-ID"/>
        </w:rPr>
        <w:t xml:space="preserve"> </w:t>
      </w:r>
      <w:r w:rsidRPr="001B4D81">
        <w:rPr>
          <w:rFonts w:ascii="Times New Roman" w:hAnsi="Times New Roman" w:cs="Times New Roman"/>
          <w:i/>
          <w:iCs/>
        </w:rPr>
        <w:t>while maintaining ecological health and balancing other societal needs</w:t>
      </w:r>
      <w:r w:rsidRPr="001B4D81">
        <w:rPr>
          <w:rFonts w:ascii="Times New Roman" w:hAnsi="Times New Roman" w:cs="Times New Roman"/>
          <w:lang w:val="en-AU"/>
        </w:rPr>
        <w:t>” Adapted from FAO. The fishery management is an integrated system in which stakeholder must be engaged with laws and regulations, compliance and enforcement, policy and planning, data and information, allocation of resources. And the participants have to discuss the topic of conventional fisheries management. In which they have to focus on the target species and stock assessments, single sector specific (fisheries), control of fishing (e.g. gear restrictions &amp; zones) and biological objectives (e.g. maximizing production)</w:t>
      </w:r>
      <w:r w:rsidR="000403C2" w:rsidRPr="001B4D81">
        <w:rPr>
          <w:rFonts w:ascii="Times New Roman" w:hAnsi="Times New Roman" w:cs="Times New Roman"/>
          <w:lang w:val="en-AU"/>
        </w:rPr>
        <w:t>. And then the trainer lead the training in doing group work discussion that included what is fisheries manager (formal and informal) and their role and responsibility.</w:t>
      </w:r>
    </w:p>
    <w:tbl>
      <w:tblPr>
        <w:tblStyle w:val="TableGrid"/>
        <w:tblW w:w="0" w:type="auto"/>
        <w:tblLook w:val="04A0" w:firstRow="1" w:lastRow="0" w:firstColumn="1" w:lastColumn="0" w:noHBand="0" w:noVBand="1"/>
      </w:tblPr>
      <w:tblGrid>
        <w:gridCol w:w="4622"/>
        <w:gridCol w:w="4621"/>
      </w:tblGrid>
      <w:tr w:rsidR="00AE290F" w:rsidRPr="001B4D81" w14:paraId="39540DD4" w14:textId="77777777" w:rsidTr="003B1A82">
        <w:tc>
          <w:tcPr>
            <w:tcW w:w="5508" w:type="dxa"/>
            <w:shd w:val="clear" w:color="auto" w:fill="95B3D7" w:themeFill="accent1" w:themeFillTint="99"/>
          </w:tcPr>
          <w:p w14:paraId="7027BDFA" w14:textId="77777777" w:rsidR="00AE290F" w:rsidRPr="001B4D81" w:rsidRDefault="00AE290F" w:rsidP="003B1A82">
            <w:pPr>
              <w:jc w:val="both"/>
              <w:rPr>
                <w:rFonts w:ascii="Times New Roman" w:hAnsi="Times New Roman" w:cs="Times New Roman"/>
                <w:b/>
                <w:i/>
              </w:rPr>
            </w:pPr>
            <w:r w:rsidRPr="001B4D81">
              <w:rPr>
                <w:rFonts w:ascii="Times New Roman" w:hAnsi="Times New Roman" w:cs="Times New Roman"/>
                <w:b/>
                <w:i/>
              </w:rPr>
              <w:t>Fishery manager (Formal)</w:t>
            </w:r>
          </w:p>
          <w:p w14:paraId="3FB00580" w14:textId="77777777" w:rsidR="00AE290F" w:rsidRPr="001B4D81" w:rsidRDefault="00AE290F" w:rsidP="003B1A82">
            <w:pPr>
              <w:jc w:val="both"/>
              <w:rPr>
                <w:rFonts w:ascii="Times New Roman" w:hAnsi="Times New Roman" w:cs="Times New Roman"/>
              </w:rPr>
            </w:pPr>
            <w:r w:rsidRPr="001B4D81">
              <w:rPr>
                <w:rFonts w:ascii="Times New Roman" w:hAnsi="Times New Roman" w:cs="Times New Roman"/>
              </w:rPr>
              <w:t>Department staffs</w:t>
            </w:r>
          </w:p>
        </w:tc>
        <w:tc>
          <w:tcPr>
            <w:tcW w:w="5508" w:type="dxa"/>
            <w:shd w:val="clear" w:color="auto" w:fill="95B3D7" w:themeFill="accent1" w:themeFillTint="99"/>
          </w:tcPr>
          <w:p w14:paraId="5ECFC5B5" w14:textId="77777777" w:rsidR="00AE290F" w:rsidRPr="001B4D81" w:rsidRDefault="00AE290F" w:rsidP="003B1A82">
            <w:pPr>
              <w:jc w:val="both"/>
              <w:rPr>
                <w:rFonts w:ascii="Times New Roman" w:hAnsi="Times New Roman" w:cs="Times New Roman"/>
                <w:b/>
                <w:i/>
              </w:rPr>
            </w:pPr>
            <w:r w:rsidRPr="001B4D81">
              <w:rPr>
                <w:rFonts w:ascii="Times New Roman" w:hAnsi="Times New Roman" w:cs="Times New Roman"/>
                <w:b/>
                <w:i/>
              </w:rPr>
              <w:t>Fishery manager (in formal)</w:t>
            </w:r>
          </w:p>
          <w:p w14:paraId="63E09229" w14:textId="77777777" w:rsidR="00AE290F" w:rsidRPr="001B4D81" w:rsidRDefault="00AE290F" w:rsidP="003B1A82">
            <w:pPr>
              <w:jc w:val="both"/>
              <w:rPr>
                <w:rFonts w:ascii="Times New Roman" w:hAnsi="Times New Roman" w:cs="Times New Roman"/>
              </w:rPr>
            </w:pPr>
            <w:r w:rsidRPr="001B4D81">
              <w:rPr>
                <w:rFonts w:ascii="Times New Roman" w:hAnsi="Times New Roman" w:cs="Times New Roman"/>
              </w:rPr>
              <w:t>Village</w:t>
            </w:r>
            <w:r w:rsidR="00474A78" w:rsidRPr="001B4D81">
              <w:rPr>
                <w:rFonts w:ascii="Times New Roman" w:hAnsi="Times New Roman" w:cs="Times New Roman"/>
              </w:rPr>
              <w:t xml:space="preserve"> fishery leader</w:t>
            </w:r>
          </w:p>
        </w:tc>
      </w:tr>
      <w:tr w:rsidR="00AE290F" w:rsidRPr="001B4D81" w14:paraId="7EDD950E" w14:textId="77777777" w:rsidTr="003B1A82">
        <w:tc>
          <w:tcPr>
            <w:tcW w:w="5508" w:type="dxa"/>
            <w:shd w:val="clear" w:color="auto" w:fill="D99594" w:themeFill="accent2" w:themeFillTint="99"/>
          </w:tcPr>
          <w:p w14:paraId="68A35D2C" w14:textId="77777777" w:rsidR="00474A78" w:rsidRPr="001B4D81" w:rsidRDefault="00474A78" w:rsidP="00474A78">
            <w:pPr>
              <w:pStyle w:val="ListParagraph"/>
              <w:numPr>
                <w:ilvl w:val="0"/>
                <w:numId w:val="3"/>
              </w:numPr>
              <w:jc w:val="both"/>
              <w:rPr>
                <w:rFonts w:ascii="Times New Roman" w:hAnsi="Times New Roman" w:cs="Times New Roman"/>
              </w:rPr>
            </w:pPr>
            <w:r w:rsidRPr="001B4D81">
              <w:rPr>
                <w:rFonts w:ascii="Times New Roman" w:hAnsi="Times New Roman" w:cs="Times New Roman"/>
              </w:rPr>
              <w:t>Have to implement under regulated law</w:t>
            </w:r>
          </w:p>
        </w:tc>
        <w:tc>
          <w:tcPr>
            <w:tcW w:w="5508" w:type="dxa"/>
            <w:shd w:val="clear" w:color="auto" w:fill="D99594" w:themeFill="accent2" w:themeFillTint="99"/>
          </w:tcPr>
          <w:p w14:paraId="5E3A550C" w14:textId="77777777" w:rsidR="00474A78" w:rsidRPr="001B4D81" w:rsidRDefault="00474A78" w:rsidP="003B1A82">
            <w:pPr>
              <w:pStyle w:val="ListParagraph"/>
              <w:numPr>
                <w:ilvl w:val="0"/>
                <w:numId w:val="3"/>
              </w:numPr>
              <w:jc w:val="both"/>
              <w:rPr>
                <w:rFonts w:ascii="Times New Roman" w:hAnsi="Times New Roman" w:cs="Times New Roman"/>
              </w:rPr>
            </w:pPr>
            <w:r w:rsidRPr="001B4D81">
              <w:rPr>
                <w:rFonts w:ascii="Times New Roman" w:hAnsi="Times New Roman" w:cs="Times New Roman"/>
              </w:rPr>
              <w:t>Have to implement under regulated law, conflict management in ground level</w:t>
            </w:r>
          </w:p>
        </w:tc>
      </w:tr>
      <w:tr w:rsidR="00AE290F" w:rsidRPr="001B4D81" w14:paraId="17528CFB" w14:textId="77777777" w:rsidTr="003B1A82">
        <w:tc>
          <w:tcPr>
            <w:tcW w:w="5508" w:type="dxa"/>
            <w:shd w:val="clear" w:color="auto" w:fill="D99594" w:themeFill="accent2" w:themeFillTint="99"/>
          </w:tcPr>
          <w:p w14:paraId="15AC4947" w14:textId="77777777" w:rsidR="00474A78" w:rsidRPr="001B4D81" w:rsidRDefault="00474A78" w:rsidP="003B1A82">
            <w:pPr>
              <w:pStyle w:val="ListParagraph"/>
              <w:numPr>
                <w:ilvl w:val="0"/>
                <w:numId w:val="3"/>
              </w:numPr>
              <w:jc w:val="both"/>
              <w:rPr>
                <w:rFonts w:ascii="Times New Roman" w:hAnsi="Times New Roman" w:cs="Times New Roman"/>
              </w:rPr>
            </w:pPr>
            <w:r w:rsidRPr="001B4D81">
              <w:rPr>
                <w:rFonts w:ascii="Times New Roman" w:hAnsi="Times New Roman" w:cs="Times New Roman"/>
              </w:rPr>
              <w:t>Sharing knowledge and technique of fishery through training</w:t>
            </w:r>
          </w:p>
        </w:tc>
        <w:tc>
          <w:tcPr>
            <w:tcW w:w="5508" w:type="dxa"/>
            <w:shd w:val="clear" w:color="auto" w:fill="D99594" w:themeFill="accent2" w:themeFillTint="99"/>
          </w:tcPr>
          <w:p w14:paraId="0D83E0C5" w14:textId="77777777" w:rsidR="00474A78" w:rsidRPr="001B4D81" w:rsidRDefault="00474A78" w:rsidP="003B1A82">
            <w:pPr>
              <w:pStyle w:val="ListParagraph"/>
              <w:numPr>
                <w:ilvl w:val="0"/>
                <w:numId w:val="3"/>
              </w:numPr>
              <w:jc w:val="both"/>
              <w:rPr>
                <w:rFonts w:ascii="Times New Roman" w:hAnsi="Times New Roman" w:cs="Times New Roman"/>
              </w:rPr>
            </w:pPr>
            <w:r w:rsidRPr="001B4D81">
              <w:rPr>
                <w:rFonts w:ascii="Times New Roman" w:hAnsi="Times New Roman" w:cs="Times New Roman"/>
              </w:rPr>
              <w:t>Sharing indigenous and general knowledge of fishery</w:t>
            </w:r>
          </w:p>
        </w:tc>
      </w:tr>
      <w:tr w:rsidR="00AE290F" w:rsidRPr="001B4D81" w14:paraId="676D602B" w14:textId="77777777" w:rsidTr="003B1A82">
        <w:tc>
          <w:tcPr>
            <w:tcW w:w="5508" w:type="dxa"/>
            <w:shd w:val="clear" w:color="auto" w:fill="D99594" w:themeFill="accent2" w:themeFillTint="99"/>
          </w:tcPr>
          <w:p w14:paraId="54F7417D" w14:textId="77777777" w:rsidR="00474A78" w:rsidRPr="001B4D81" w:rsidRDefault="00474A78" w:rsidP="00474A78">
            <w:pPr>
              <w:pStyle w:val="ListParagraph"/>
              <w:numPr>
                <w:ilvl w:val="0"/>
                <w:numId w:val="3"/>
              </w:numPr>
              <w:jc w:val="both"/>
              <w:rPr>
                <w:rFonts w:ascii="Times New Roman" w:hAnsi="Times New Roman" w:cs="Times New Roman"/>
              </w:rPr>
            </w:pPr>
            <w:r w:rsidRPr="001B4D81">
              <w:rPr>
                <w:rFonts w:ascii="Times New Roman" w:hAnsi="Times New Roman" w:cs="Times New Roman"/>
              </w:rPr>
              <w:t>Have to collect fishery tax</w:t>
            </w:r>
          </w:p>
        </w:tc>
        <w:tc>
          <w:tcPr>
            <w:tcW w:w="5508" w:type="dxa"/>
            <w:shd w:val="clear" w:color="auto" w:fill="76923C" w:themeFill="accent3" w:themeFillShade="BF"/>
          </w:tcPr>
          <w:p w14:paraId="2C983D1E" w14:textId="77777777" w:rsidR="00474A78" w:rsidRPr="001B4D81" w:rsidRDefault="00474A78" w:rsidP="003B1A82">
            <w:pPr>
              <w:pStyle w:val="ListParagraph"/>
              <w:numPr>
                <w:ilvl w:val="0"/>
                <w:numId w:val="3"/>
              </w:numPr>
              <w:jc w:val="both"/>
              <w:rPr>
                <w:rFonts w:ascii="Times New Roman" w:hAnsi="Times New Roman" w:cs="Times New Roman"/>
              </w:rPr>
            </w:pPr>
            <w:r w:rsidRPr="001B4D81">
              <w:rPr>
                <w:rFonts w:ascii="Times New Roman" w:hAnsi="Times New Roman" w:cs="Times New Roman"/>
              </w:rPr>
              <w:t>Need to improve small scale fishermen income and resources conservation</w:t>
            </w:r>
          </w:p>
        </w:tc>
      </w:tr>
    </w:tbl>
    <w:p w14:paraId="6A0F3B45" w14:textId="77777777" w:rsidR="00246D17" w:rsidRPr="001B4D81" w:rsidRDefault="000403C2" w:rsidP="005D687E">
      <w:pPr>
        <w:jc w:val="both"/>
        <w:rPr>
          <w:rFonts w:ascii="Times New Roman" w:hAnsi="Times New Roman" w:cs="Times New Roman"/>
        </w:rPr>
      </w:pPr>
      <w:r w:rsidRPr="001B4D81">
        <w:rPr>
          <w:rFonts w:ascii="Times New Roman" w:hAnsi="Times New Roman" w:cs="Times New Roman"/>
        </w:rPr>
        <w:t xml:space="preserve">After that, the </w:t>
      </w:r>
      <w:r w:rsidR="00AE290F" w:rsidRPr="001B4D81">
        <w:rPr>
          <w:rFonts w:ascii="Times New Roman" w:hAnsi="Times New Roman" w:cs="Times New Roman"/>
        </w:rPr>
        <w:t xml:space="preserve">definition of </w:t>
      </w:r>
      <w:r w:rsidRPr="001B4D81">
        <w:rPr>
          <w:rFonts w:ascii="Times New Roman" w:hAnsi="Times New Roman" w:cs="Times New Roman"/>
        </w:rPr>
        <w:t>ecosystem</w:t>
      </w:r>
      <w:r w:rsidR="00246D17" w:rsidRPr="001B4D81">
        <w:rPr>
          <w:rFonts w:ascii="Times New Roman" w:hAnsi="Times New Roman" w:cs="Times New Roman"/>
        </w:rPr>
        <w:t xml:space="preserve"> and ecosystem approach were</w:t>
      </w:r>
      <w:r w:rsidRPr="001B4D81">
        <w:rPr>
          <w:rFonts w:ascii="Times New Roman" w:hAnsi="Times New Roman" w:cs="Times New Roman"/>
        </w:rPr>
        <w:t xml:space="preserve"> </w:t>
      </w:r>
      <w:r w:rsidR="00850776" w:rsidRPr="001B4D81">
        <w:rPr>
          <w:rFonts w:ascii="Times New Roman" w:hAnsi="Times New Roman" w:cs="Times New Roman"/>
        </w:rPr>
        <w:t xml:space="preserve">explained and </w:t>
      </w:r>
      <w:r w:rsidRPr="001B4D81">
        <w:rPr>
          <w:rFonts w:ascii="Times New Roman" w:hAnsi="Times New Roman" w:cs="Times New Roman"/>
        </w:rPr>
        <w:t>discussed. An ecosystem can be defined as a relatively self-contained system that contains plants, animals (including humans), micro-organisms and non-living components of the environment as well as the interactions between them</w:t>
      </w:r>
      <w:r w:rsidR="00AE290F" w:rsidRPr="001B4D81">
        <w:rPr>
          <w:rFonts w:ascii="Times New Roman" w:hAnsi="Times New Roman" w:cs="Times New Roman"/>
        </w:rPr>
        <w:t>.</w:t>
      </w:r>
      <w:r w:rsidR="00246D17" w:rsidRPr="001B4D81">
        <w:rPr>
          <w:rFonts w:ascii="Times New Roman" w:hAnsi="Times New Roman" w:cs="Times New Roman"/>
        </w:rPr>
        <w:t xml:space="preserve"> </w:t>
      </w:r>
      <w:r w:rsidR="00AB062B" w:rsidRPr="001B4D81">
        <w:rPr>
          <w:rFonts w:ascii="Times New Roman" w:hAnsi="Times New Roman" w:cs="Times New Roman"/>
        </w:rPr>
        <w:t xml:space="preserve">An ecosystem approach </w:t>
      </w:r>
      <w:r w:rsidR="006642EF" w:rsidRPr="001B4D81">
        <w:rPr>
          <w:rFonts w:ascii="Times New Roman" w:hAnsi="Times New Roman" w:cs="Times New Roman"/>
        </w:rPr>
        <w:t>is a strategy for the integrated management of land, water and living resources that promotes conservation and sustainable use in an equitable way (CBD</w:t>
      </w:r>
      <w:r w:rsidR="006642EF" w:rsidRPr="001B4D81">
        <w:rPr>
          <w:rFonts w:ascii="Times New Roman" w:hAnsi="Times New Roman" w:cs="Times New Roman"/>
          <w:lang w:val="id-ID"/>
        </w:rPr>
        <w:t xml:space="preserve">, </w:t>
      </w:r>
      <w:r w:rsidR="006642EF" w:rsidRPr="001B4D81">
        <w:rPr>
          <w:rFonts w:ascii="Times New Roman" w:hAnsi="Times New Roman" w:cs="Times New Roman"/>
        </w:rPr>
        <w:t>2000)</w:t>
      </w:r>
      <w:r w:rsidR="00246D17" w:rsidRPr="001B4D81">
        <w:rPr>
          <w:rFonts w:ascii="Times New Roman" w:hAnsi="Times New Roman" w:cs="Times New Roman"/>
        </w:rPr>
        <w:t xml:space="preserve">. In this session, the trainer mainly discussed and explored with the participants about the important of ecosystem and ecosystem approach to be better sustainable fishery management. </w:t>
      </w:r>
      <w:r w:rsidR="00887C98" w:rsidRPr="001B4D81">
        <w:rPr>
          <w:rFonts w:ascii="Times New Roman" w:hAnsi="Times New Roman" w:cs="Times New Roman"/>
        </w:rPr>
        <w:t xml:space="preserve">The three components of sustainable development must be valance and interacted in each other when the Ecosystem Approach to Fishery Management was implemented. </w:t>
      </w:r>
      <w:r w:rsidR="00D7153F" w:rsidRPr="001B4D81">
        <w:rPr>
          <w:rFonts w:ascii="Times New Roman" w:hAnsi="Times New Roman" w:cs="Times New Roman"/>
        </w:rPr>
        <w:t>Nowadays, most of the people only think to getting large amount of fish and earning money especially want to reduce pressure on livelihood but not considered about ecosystem. So, the trainer also added and highlight</w:t>
      </w:r>
      <w:r w:rsidR="003B009C" w:rsidRPr="001B4D81">
        <w:rPr>
          <w:rFonts w:ascii="Times New Roman" w:hAnsi="Times New Roman" w:cs="Times New Roman"/>
        </w:rPr>
        <w:t>ed</w:t>
      </w:r>
      <w:r w:rsidR="00D7153F" w:rsidRPr="001B4D81">
        <w:rPr>
          <w:rFonts w:ascii="Times New Roman" w:hAnsi="Times New Roman" w:cs="Times New Roman"/>
        </w:rPr>
        <w:t xml:space="preserve"> </w:t>
      </w:r>
      <w:r w:rsidR="006642EF" w:rsidRPr="001B4D81">
        <w:rPr>
          <w:rFonts w:ascii="Times New Roman" w:hAnsi="Times New Roman" w:cs="Times New Roman"/>
        </w:rPr>
        <w:t xml:space="preserve">the </w:t>
      </w:r>
      <w:r w:rsidR="00D7153F" w:rsidRPr="001B4D81">
        <w:rPr>
          <w:rFonts w:ascii="Times New Roman" w:hAnsi="Times New Roman" w:cs="Times New Roman"/>
        </w:rPr>
        <w:t xml:space="preserve">important to consider ecosystem approach while implementing fishery management. </w:t>
      </w:r>
      <w:r w:rsidR="00887C98" w:rsidRPr="001B4D81">
        <w:rPr>
          <w:rFonts w:ascii="Times New Roman" w:hAnsi="Times New Roman" w:cs="Times New Roman"/>
        </w:rPr>
        <w:t>This can be seen at the following;</w:t>
      </w:r>
    </w:p>
    <w:p w14:paraId="6561A440" w14:textId="77777777" w:rsidR="00FA2F5E" w:rsidRPr="001B4D81" w:rsidRDefault="005D687E" w:rsidP="00246D17">
      <w:pPr>
        <w:jc w:val="both"/>
        <w:rPr>
          <w:rFonts w:ascii="Times New Roman" w:hAnsi="Times New Roman" w:cs="Times New Roman"/>
        </w:rPr>
      </w:pPr>
      <w:r w:rsidRPr="001B4D81">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32192E7A" wp14:editId="0B18C176">
                <wp:simplePos x="0" y="0"/>
                <wp:positionH relativeFrom="column">
                  <wp:posOffset>2818130</wp:posOffset>
                </wp:positionH>
                <wp:positionV relativeFrom="paragraph">
                  <wp:posOffset>290195</wp:posOffset>
                </wp:positionV>
                <wp:extent cx="0" cy="737870"/>
                <wp:effectExtent l="76200" t="57150" r="76200" b="81280"/>
                <wp:wrapNone/>
                <wp:docPr id="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1275" cap="rnd">
                          <a:solidFill>
                            <a:srgbClr val="2C90FF"/>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Straight Connector 14"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9pt,22.85pt" to="221.9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" strokecolor="#2c90ff" strokeweight="3.25pt">
                <v:stroke endcap="round"/>
                <v:shadow on="t" color="black" opacity="24903f" origin=",.5" offset="0,.55556mm"/>
              </v:line>
            </w:pict>
          </mc:Fallback>
        </mc:AlternateContent>
      </w:r>
      <w:r w:rsidR="00D7153F" w:rsidRPr="001B4D81">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4FC275C0" wp14:editId="722C3531">
                <wp:simplePos x="0" y="0"/>
                <wp:positionH relativeFrom="column">
                  <wp:posOffset>1899763</wp:posOffset>
                </wp:positionH>
                <wp:positionV relativeFrom="paragraph">
                  <wp:posOffset>20787</wp:posOffset>
                </wp:positionV>
                <wp:extent cx="1887220" cy="267970"/>
                <wp:effectExtent l="0" t="0" r="0" b="0"/>
                <wp:wrapNone/>
                <wp:docPr id="146434"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7220" cy="267970"/>
                        </a:xfrm>
                        <a:prstGeom prst="rect">
                          <a:avLst/>
                        </a:prstGeom>
                        <a:solidFill>
                          <a:srgbClr val="2C9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B52382" w14:textId="77777777" w:rsidR="007A37CC" w:rsidRPr="00FA2F5E" w:rsidRDefault="007A37CC" w:rsidP="00887C98">
                            <w:pPr>
                              <w:pStyle w:val="NormalWeb"/>
                              <w:spacing w:before="0" w:beforeAutospacing="0" w:after="120" w:afterAutospacing="0" w:line="192" w:lineRule="auto"/>
                              <w:jc w:val="center"/>
                              <w:textAlignment w:val="baseline"/>
                              <w:rPr>
                                <w:sz w:val="28"/>
                                <w:szCs w:val="28"/>
                              </w:rPr>
                            </w:pPr>
                            <w:r w:rsidRPr="00FA2F5E">
                              <w:rPr>
                                <w:rFonts w:ascii="Myriad Pro" w:eastAsia="MS PGothic" w:hAnsi="Myriad Pro" w:cs="MS PGothic"/>
                                <w:b/>
                                <w:bCs/>
                                <w:color w:val="000000" w:themeColor="text1"/>
                                <w:kern w:val="24"/>
                                <w:sz w:val="28"/>
                                <w:szCs w:val="28"/>
                              </w:rPr>
                              <w:t>EAFM</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itle 1" o:spid="_x0000_s1026" type="#_x0000_t202" style="position:absolute;left:0;text-align:left;margin-left:149.6pt;margin-top:1.65pt;width:148.6pt;height:21.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" fillcolor="#2c90ff" stroked="f">
                <v:path arrowok="t"/>
                <v:textbox>
                  <w:txbxContent>
                    <w:p w:rsidR="007A37CC" w:rsidRPr="00FA2F5E" w:rsidRDefault="007A37CC" w:rsidP="00887C98">
                      <w:pPr>
                        <w:pStyle w:val="NormalWeb"/>
                        <w:spacing w:before="0" w:beforeAutospacing="0" w:after="120" w:afterAutospacing="0" w:line="192" w:lineRule="auto"/>
                        <w:jc w:val="center"/>
                        <w:textAlignment w:val="baseline"/>
                        <w:rPr>
                          <w:sz w:val="28"/>
                          <w:szCs w:val="28"/>
                        </w:rPr>
                      </w:pPr>
                      <w:r w:rsidRPr="00FA2F5E">
                        <w:rPr>
                          <w:rFonts w:ascii="Myriad Pro" w:eastAsia="MS PGothic" w:hAnsi="Myriad Pro" w:cs="MS PGothic"/>
                          <w:b/>
                          <w:bCs/>
                          <w:color w:val="000000" w:themeColor="text1"/>
                          <w:kern w:val="24"/>
                          <w:sz w:val="28"/>
                          <w:szCs w:val="28"/>
                        </w:rPr>
                        <w:t>EAFM</w:t>
                      </w:r>
                    </w:p>
                  </w:txbxContent>
                </v:textbox>
              </v:shape>
            </w:pict>
          </mc:Fallback>
        </mc:AlternateContent>
      </w:r>
      <w:r w:rsidR="00887C98" w:rsidRPr="001B4D81">
        <w:rPr>
          <w:rFonts w:ascii="Times New Roman" w:hAnsi="Times New Roman" w:cs="Times New Roman"/>
        </w:rPr>
        <w:tab/>
      </w:r>
      <w:r w:rsidR="00887C98" w:rsidRPr="001B4D81">
        <w:rPr>
          <w:rFonts w:ascii="Times New Roman" w:hAnsi="Times New Roman" w:cs="Times New Roman"/>
        </w:rPr>
        <w:tab/>
      </w:r>
      <w:r w:rsidR="00887C98" w:rsidRPr="001B4D81">
        <w:rPr>
          <w:rFonts w:ascii="Times New Roman" w:hAnsi="Times New Roman" w:cs="Times New Roman"/>
        </w:rPr>
        <w:tab/>
      </w:r>
    </w:p>
    <w:p w14:paraId="6DE71173" w14:textId="77777777" w:rsidR="00FA2F5E" w:rsidRPr="001B4D81" w:rsidRDefault="005D687E" w:rsidP="00246D17">
      <w:pPr>
        <w:jc w:val="both"/>
        <w:rPr>
          <w:rFonts w:ascii="Times New Roman" w:hAnsi="Times New Roman" w:cs="Times New Roman"/>
        </w:rPr>
      </w:pPr>
      <w:r w:rsidRPr="001B4D81">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25018EF7" wp14:editId="47D65E71">
                <wp:simplePos x="0" y="0"/>
                <wp:positionH relativeFrom="column">
                  <wp:posOffset>824865</wp:posOffset>
                </wp:positionH>
                <wp:positionV relativeFrom="paragraph">
                  <wp:posOffset>305435</wp:posOffset>
                </wp:positionV>
                <wp:extent cx="0" cy="410845"/>
                <wp:effectExtent l="76200" t="57150" r="76200" b="84455"/>
                <wp:wrapNone/>
                <wp:docPr id="4"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845"/>
                        </a:xfrm>
                        <a:prstGeom prst="line">
                          <a:avLst/>
                        </a:prstGeom>
                        <a:noFill/>
                        <a:ln w="41275" cap="rnd">
                          <a:solidFill>
                            <a:srgbClr val="2C90FF"/>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Straight Connector 18"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95pt,24.05pt" to="64.9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" strokecolor="#2c90ff" strokeweight="3.25pt">
                <v:stroke endcap="round"/>
                <v:shadow on="t" color="black" opacity="24903f" origin=",.5" offset="0,.55556mm"/>
              </v:line>
            </w:pict>
          </mc:Fallback>
        </mc:AlternateContent>
      </w:r>
      <w:r w:rsidRPr="001B4D81">
        <w:rPr>
          <w:rFonts w:ascii="Times New Roman" w:hAnsi="Times New Roman" w:cs="Times New Roman"/>
          <w:noProof/>
        </w:rPr>
        <mc:AlternateContent>
          <mc:Choice Requires="wps">
            <w:drawing>
              <wp:anchor distT="0" distB="0" distL="114300" distR="114300" simplePos="0" relativeHeight="251755520" behindDoc="0" locked="0" layoutInCell="1" allowOverlap="1" wp14:anchorId="05F1DE2F" wp14:editId="2AE56F57">
                <wp:simplePos x="0" y="0"/>
                <wp:positionH relativeFrom="column">
                  <wp:posOffset>4767580</wp:posOffset>
                </wp:positionH>
                <wp:positionV relativeFrom="paragraph">
                  <wp:posOffset>296545</wp:posOffset>
                </wp:positionV>
                <wp:extent cx="0" cy="410845"/>
                <wp:effectExtent l="76200" t="57150" r="76200" b="84455"/>
                <wp:wrapNone/>
                <wp:docPr id="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845"/>
                        </a:xfrm>
                        <a:prstGeom prst="line">
                          <a:avLst/>
                        </a:prstGeom>
                        <a:noFill/>
                        <a:ln w="41275" cap="rnd">
                          <a:solidFill>
                            <a:srgbClr val="2C90FF"/>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id="Straight Connector 20"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4pt,23.35pt" to="375.4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" strokecolor="#2c90ff" strokeweight="3.25pt">
                <v:stroke endcap="round"/>
                <v:shadow on="t" color="black" opacity="24903f" origin=",.5" offset="0,.55556mm"/>
              </v:line>
            </w:pict>
          </mc:Fallback>
        </mc:AlternateContent>
      </w:r>
      <w:r w:rsidRPr="001B4D81">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3EED3446" wp14:editId="2CFB28D6">
                <wp:simplePos x="0" y="0"/>
                <wp:positionH relativeFrom="column">
                  <wp:posOffset>816983</wp:posOffset>
                </wp:positionH>
                <wp:positionV relativeFrom="paragraph">
                  <wp:posOffset>305435</wp:posOffset>
                </wp:positionV>
                <wp:extent cx="3942715" cy="0"/>
                <wp:effectExtent l="57150" t="57150" r="57785" b="95250"/>
                <wp:wrapNone/>
                <wp:docPr id="9"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2715" cy="0"/>
                        </a:xfrm>
                        <a:prstGeom prst="line">
                          <a:avLst/>
                        </a:prstGeom>
                        <a:noFill/>
                        <a:ln w="38100">
                          <a:solidFill>
                            <a:srgbClr val="2C90FF"/>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id="Straight Connector 22"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35pt,24.05pt" to="374.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" strokecolor="#2c90ff" strokeweight="3pt">
                <v:shadow on="t" color="black" opacity="24903f" origin=",.5" offset="0,.55556mm"/>
              </v:line>
            </w:pict>
          </mc:Fallback>
        </mc:AlternateContent>
      </w:r>
    </w:p>
    <w:p w14:paraId="54955FB0" w14:textId="77777777" w:rsidR="00FA2F5E" w:rsidRPr="001B4D81" w:rsidRDefault="00FA2F5E" w:rsidP="00246D17">
      <w:pPr>
        <w:jc w:val="both"/>
        <w:rPr>
          <w:rFonts w:ascii="Times New Roman" w:hAnsi="Times New Roman" w:cs="Times New Roman"/>
        </w:rPr>
      </w:pPr>
    </w:p>
    <w:p w14:paraId="0184C6F9" w14:textId="77777777" w:rsidR="00FA2F5E" w:rsidRPr="001B4D81" w:rsidRDefault="005D687E" w:rsidP="00246D17">
      <w:pPr>
        <w:jc w:val="both"/>
        <w:rPr>
          <w:rFonts w:ascii="Times New Roman" w:hAnsi="Times New Roman" w:cs="Times New Roman"/>
        </w:rPr>
      </w:pPr>
      <w:r w:rsidRPr="001B4D81">
        <w:rPr>
          <w:rFonts w:ascii="Times New Roman" w:hAnsi="Times New Roman" w:cs="Times New Roman"/>
          <w:noProof/>
        </w:rPr>
        <mc:AlternateContent>
          <mc:Choice Requires="wps">
            <w:drawing>
              <wp:anchor distT="0" distB="0" distL="114300" distR="114300" simplePos="0" relativeHeight="251759616" behindDoc="0" locked="0" layoutInCell="1" allowOverlap="1" wp14:anchorId="3A5A778E" wp14:editId="3BA945F2">
                <wp:simplePos x="0" y="0"/>
                <wp:positionH relativeFrom="column">
                  <wp:posOffset>2292985</wp:posOffset>
                </wp:positionH>
                <wp:positionV relativeFrom="paragraph">
                  <wp:posOffset>125730</wp:posOffset>
                </wp:positionV>
                <wp:extent cx="1056640" cy="478155"/>
                <wp:effectExtent l="0" t="0" r="0" b="0"/>
                <wp:wrapNone/>
                <wp:docPr id="154633" name="Title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6640" cy="478155"/>
                        </a:xfrm>
                        <a:prstGeom prst="rect">
                          <a:avLst/>
                        </a:prstGeom>
                        <a:solidFill>
                          <a:schemeClr val="accent3">
                            <a:lumMod val="40000"/>
                            <a:lumOff val="60000"/>
                          </a:schemeClr>
                        </a:solidFill>
                        <a:ln>
                          <a:noFill/>
                        </a:ln>
                      </wps:spPr>
                      <wps:txbx>
                        <w:txbxContent>
                          <w:p w14:paraId="69322DC7" w14:textId="77777777" w:rsidR="007A37CC" w:rsidRPr="00FA2F5E" w:rsidRDefault="007A37CC" w:rsidP="00FA2F5E">
                            <w:pPr>
                              <w:pStyle w:val="NormalWeb"/>
                              <w:spacing w:before="0" w:beforeAutospacing="0" w:after="0" w:afterAutospacing="0"/>
                              <w:jc w:val="center"/>
                              <w:textAlignment w:val="baseline"/>
                            </w:pPr>
                            <w:r w:rsidRPr="00FA2F5E">
                              <w:rPr>
                                <w:rFonts w:ascii="Myriad Pro" w:hAnsi="Myriad Pro" w:cs="MS PGothic"/>
                                <w:color w:val="000000" w:themeColor="text1"/>
                                <w:kern w:val="24"/>
                              </w:rPr>
                              <w:t>Good governance</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0.55pt;margin-top:9.9pt;width:83.2pt;height:37.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" fillcolor="#d6e3bc [1302]" stroked="f">
                <v:path arrowok="t"/>
                <v:textbox>
                  <w:txbxContent>
                    <w:p w:rsidR="007A37CC" w:rsidRPr="00FA2F5E" w:rsidRDefault="007A37CC" w:rsidP="00FA2F5E">
                      <w:pPr>
                        <w:pStyle w:val="NormalWeb"/>
                        <w:spacing w:before="0" w:beforeAutospacing="0" w:after="0" w:afterAutospacing="0"/>
                        <w:jc w:val="center"/>
                        <w:textAlignment w:val="baseline"/>
                      </w:pPr>
                      <w:r w:rsidRPr="00FA2F5E">
                        <w:rPr>
                          <w:rFonts w:ascii="Myriad Pro" w:hAnsi="Myriad Pro" w:cs="MS PGothic"/>
                          <w:color w:val="000000" w:themeColor="text1"/>
                          <w:kern w:val="24"/>
                        </w:rPr>
                        <w:t>Good governance</w:t>
                      </w:r>
                    </w:p>
                  </w:txbxContent>
                </v:textbox>
              </v:shape>
            </w:pict>
          </mc:Fallback>
        </mc:AlternateContent>
      </w:r>
      <w:r w:rsidRPr="001B4D81">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67ED3A11" wp14:editId="12D98043">
                <wp:simplePos x="0" y="0"/>
                <wp:positionH relativeFrom="column">
                  <wp:posOffset>263525</wp:posOffset>
                </wp:positionH>
                <wp:positionV relativeFrom="paragraph">
                  <wp:posOffset>126365</wp:posOffset>
                </wp:positionV>
                <wp:extent cx="1123950" cy="478155"/>
                <wp:effectExtent l="0" t="0" r="0" b="0"/>
                <wp:wrapNone/>
                <wp:docPr id="29" name="Title 1">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23950" cy="478155"/>
                        </a:xfrm>
                        <a:prstGeom prst="rect">
                          <a:avLst/>
                        </a:prstGeom>
                        <a:solidFill>
                          <a:schemeClr val="accent4">
                            <a:lumMod val="75000"/>
                          </a:schemeClr>
                        </a:solidFill>
                        <a:ln w="44450" cap="rnd">
                          <a:round/>
                        </a:ln>
                      </wps:spPr>
                      <wps:txbx>
                        <w:txbxContent>
                          <w:p w14:paraId="09C66C57" w14:textId="77777777" w:rsidR="007A37CC" w:rsidRPr="005D687E" w:rsidRDefault="007A37CC" w:rsidP="00FA2F5E">
                            <w:pPr>
                              <w:pStyle w:val="NormalWeb"/>
                              <w:spacing w:before="0" w:beforeAutospacing="0" w:after="0" w:afterAutospacing="0"/>
                              <w:jc w:val="center"/>
                              <w:rPr>
                                <w:sz w:val="22"/>
                                <w:szCs w:val="22"/>
                                <w14:textOutline w14:w="9525" w14:cap="rnd" w14:cmpd="sng" w14:algn="ctr">
                                  <w14:solidFill>
                                    <w14:srgbClr w14:val="FFFF00"/>
                                  </w14:solidFill>
                                  <w14:prstDash w14:val="solid"/>
                                  <w14:bevel/>
                                </w14:textOutline>
                              </w:rPr>
                            </w:pPr>
                            <w:r w:rsidRPr="005D687E">
                              <w:rPr>
                                <w:rFonts w:ascii="Myriad Pro" w:eastAsiaTheme="majorEastAsia" w:hAnsi="Myriad Pro" w:cs="Myriad Pro"/>
                                <w:color w:val="000000" w:themeColor="text1"/>
                                <w:kern w:val="24"/>
                                <w:sz w:val="22"/>
                                <w:szCs w:val="22"/>
                                <w14:textOutline w14:w="9525" w14:cap="rnd" w14:cmpd="sng" w14:algn="ctr">
                                  <w14:solidFill>
                                    <w14:srgbClr w14:val="FFFF00"/>
                                  </w14:solidFill>
                                  <w14:prstDash w14:val="solid"/>
                                  <w14:bevel/>
                                </w14:textOutline>
                              </w:rPr>
                              <w:t>Ecological well-being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0.75pt;margin-top:9.95pt;width:88.5pt;height:37.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" fillcolor="#5f497a [2407]" stroked="f" strokeweight="3.5pt">
                <v:stroke joinstyle="round" endcap="round"/>
                <v:path arrowok="t"/>
                <o:lock v:ext="edit" grouping="t"/>
                <v:textbox>
                  <w:txbxContent>
                    <w:p w:rsidR="007A37CC" w:rsidRPr="005D687E" w:rsidRDefault="007A37CC" w:rsidP="00FA2F5E">
                      <w:pPr>
                        <w:pStyle w:val="NormalWeb"/>
                        <w:spacing w:before="0" w:beforeAutospacing="0" w:after="0" w:afterAutospacing="0"/>
                        <w:jc w:val="center"/>
                        <w:rPr>
                          <w:sz w:val="22"/>
                          <w:szCs w:val="22"/>
                          <w14:textOutline w14:w="9525" w14:cap="rnd" w14:cmpd="sng" w14:algn="ctr">
                            <w14:solidFill>
                              <w14:srgbClr w14:val="FFFF00"/>
                            </w14:solidFill>
                            <w14:prstDash w14:val="solid"/>
                            <w14:bevel/>
                          </w14:textOutline>
                        </w:rPr>
                      </w:pPr>
                      <w:r w:rsidRPr="005D687E">
                        <w:rPr>
                          <w:rFonts w:ascii="Myriad Pro" w:eastAsiaTheme="majorEastAsia" w:hAnsi="Myriad Pro" w:cs="Myriad Pro"/>
                          <w:color w:val="000000" w:themeColor="text1"/>
                          <w:kern w:val="24"/>
                          <w:sz w:val="22"/>
                          <w:szCs w:val="22"/>
                          <w14:textOutline w14:w="9525" w14:cap="rnd" w14:cmpd="sng" w14:algn="ctr">
                            <w14:solidFill>
                              <w14:srgbClr w14:val="FFFF00"/>
                            </w14:solidFill>
                            <w14:prstDash w14:val="solid"/>
                            <w14:bevel/>
                          </w14:textOutline>
                        </w:rPr>
                        <w:t>Ecological well-being</w:t>
                      </w:r>
                    </w:p>
                  </w:txbxContent>
                </v:textbox>
              </v:rect>
            </w:pict>
          </mc:Fallback>
        </mc:AlternateContent>
      </w:r>
      <w:r w:rsidRPr="001B4D81">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3D1A34E6" wp14:editId="316C3BFD">
                <wp:simplePos x="0" y="0"/>
                <wp:positionH relativeFrom="column">
                  <wp:posOffset>4231570</wp:posOffset>
                </wp:positionH>
                <wp:positionV relativeFrom="paragraph">
                  <wp:posOffset>92127</wp:posOffset>
                </wp:positionV>
                <wp:extent cx="1106805" cy="477520"/>
                <wp:effectExtent l="0" t="0" r="0" b="0"/>
                <wp:wrapNone/>
                <wp:docPr id="33" name="Title 1">
                  <a:extLst xmlns:a="http://schemas.openxmlformats.org/drawingml/2006/main"/>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106805" cy="477520"/>
                        </a:xfrm>
                        <a:prstGeom prst="rect">
                          <a:avLst/>
                        </a:prstGeom>
                        <a:solidFill>
                          <a:schemeClr val="accent4">
                            <a:lumMod val="75000"/>
                          </a:schemeClr>
                        </a:solidFill>
                        <a:ln w="44450" cap="rnd">
                          <a:round/>
                        </a:ln>
                      </wps:spPr>
                      <wps:txbx>
                        <w:txbxContent>
                          <w:p w14:paraId="0531FE77" w14:textId="77777777" w:rsidR="007A37CC" w:rsidRPr="005D687E" w:rsidRDefault="007A37CC" w:rsidP="00FA2F5E">
                            <w:pPr>
                              <w:pStyle w:val="NormalWeb"/>
                              <w:spacing w:before="0" w:beforeAutospacing="0" w:after="0" w:afterAutospacing="0"/>
                              <w:jc w:val="center"/>
                              <w:rPr>
                                <w:sz w:val="22"/>
                                <w:szCs w:val="22"/>
                                <w14:textOutline w14:w="9525" w14:cap="rnd" w14:cmpd="sng" w14:algn="ctr">
                                  <w14:solidFill>
                                    <w14:srgbClr w14:val="FFFF00"/>
                                  </w14:solidFill>
                                  <w14:prstDash w14:val="solid"/>
                                  <w14:bevel/>
                                </w14:textOutline>
                              </w:rPr>
                            </w:pPr>
                            <w:r>
                              <w:rPr>
                                <w:rFonts w:ascii="Myriad Pro" w:eastAsiaTheme="majorEastAsia" w:hAnsi="Myriad Pro" w:cs="Myriad Pro"/>
                                <w:color w:val="000000" w:themeColor="text1"/>
                                <w:kern w:val="24"/>
                                <w:sz w:val="22"/>
                                <w:szCs w:val="22"/>
                                <w14:textOutline w14:w="9525" w14:cap="rnd" w14:cmpd="sng" w14:algn="ctr">
                                  <w14:solidFill>
                                    <w14:srgbClr w14:val="FFFF00"/>
                                  </w14:solidFill>
                                  <w14:prstDash w14:val="solid"/>
                                  <w14:bevel/>
                                </w14:textOutline>
                              </w:rPr>
                              <w:t>Human</w:t>
                            </w:r>
                            <w:r w:rsidRPr="005D687E">
                              <w:rPr>
                                <w:rFonts w:ascii="Myriad Pro" w:eastAsiaTheme="majorEastAsia" w:hAnsi="Myriad Pro" w:cs="Myriad Pro"/>
                                <w:color w:val="000000" w:themeColor="text1"/>
                                <w:kern w:val="24"/>
                                <w:sz w:val="22"/>
                                <w:szCs w:val="22"/>
                                <w14:textOutline w14:w="9525" w14:cap="rnd" w14:cmpd="sng" w14:algn="ctr">
                                  <w14:solidFill>
                                    <w14:srgbClr w14:val="FFFF00"/>
                                  </w14:solidFill>
                                  <w14:prstDash w14:val="solid"/>
                                  <w14:bevel/>
                                </w14:textOutline>
                              </w:rPr>
                              <w:t xml:space="preserve"> well-being</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33.2pt;margin-top:7.25pt;width:87.15pt;height:37.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" fillcolor="#5f497a [2407]" stroked="f" strokeweight="3.5pt">
                <v:stroke joinstyle="round" endcap="round"/>
                <v:path arrowok="t"/>
                <o:lock v:ext="edit" grouping="t"/>
                <v:textbox>
                  <w:txbxContent>
                    <w:p w:rsidR="007A37CC" w:rsidRPr="005D687E" w:rsidRDefault="007A37CC" w:rsidP="00FA2F5E">
                      <w:pPr>
                        <w:pStyle w:val="NormalWeb"/>
                        <w:spacing w:before="0" w:beforeAutospacing="0" w:after="0" w:afterAutospacing="0"/>
                        <w:jc w:val="center"/>
                        <w:rPr>
                          <w:sz w:val="22"/>
                          <w:szCs w:val="22"/>
                          <w14:textOutline w14:w="9525" w14:cap="rnd" w14:cmpd="sng" w14:algn="ctr">
                            <w14:solidFill>
                              <w14:srgbClr w14:val="FFFF00"/>
                            </w14:solidFill>
                            <w14:prstDash w14:val="solid"/>
                            <w14:bevel/>
                          </w14:textOutline>
                        </w:rPr>
                      </w:pPr>
                      <w:r>
                        <w:rPr>
                          <w:rFonts w:ascii="Myriad Pro" w:eastAsiaTheme="majorEastAsia" w:hAnsi="Myriad Pro" w:cs="Myriad Pro"/>
                          <w:color w:val="000000" w:themeColor="text1"/>
                          <w:kern w:val="24"/>
                          <w:sz w:val="22"/>
                          <w:szCs w:val="22"/>
                          <w14:textOutline w14:w="9525" w14:cap="rnd" w14:cmpd="sng" w14:algn="ctr">
                            <w14:solidFill>
                              <w14:srgbClr w14:val="FFFF00"/>
                            </w14:solidFill>
                            <w14:prstDash w14:val="solid"/>
                            <w14:bevel/>
                          </w14:textOutline>
                        </w:rPr>
                        <w:t>Human</w:t>
                      </w:r>
                      <w:r w:rsidRPr="005D687E">
                        <w:rPr>
                          <w:rFonts w:ascii="Myriad Pro" w:eastAsiaTheme="majorEastAsia" w:hAnsi="Myriad Pro" w:cs="Myriad Pro"/>
                          <w:color w:val="000000" w:themeColor="text1"/>
                          <w:kern w:val="24"/>
                          <w:sz w:val="22"/>
                          <w:szCs w:val="22"/>
                          <w14:textOutline w14:w="9525" w14:cap="rnd" w14:cmpd="sng" w14:algn="ctr">
                            <w14:solidFill>
                              <w14:srgbClr w14:val="FFFF00"/>
                            </w14:solidFill>
                            <w14:prstDash w14:val="solid"/>
                            <w14:bevel/>
                          </w14:textOutline>
                        </w:rPr>
                        <w:t xml:space="preserve"> well-being</w:t>
                      </w:r>
                    </w:p>
                  </w:txbxContent>
                </v:textbox>
              </v:rect>
            </w:pict>
          </mc:Fallback>
        </mc:AlternateContent>
      </w:r>
    </w:p>
    <w:p w14:paraId="5DD1DE60" w14:textId="77777777" w:rsidR="00D04AA2" w:rsidRDefault="00D04AA2" w:rsidP="00246D17">
      <w:pPr>
        <w:jc w:val="both"/>
        <w:rPr>
          <w:rFonts w:ascii="Times New Roman" w:hAnsi="Times New Roman" w:cs="Times New Roman"/>
        </w:rPr>
      </w:pPr>
    </w:p>
    <w:p w14:paraId="574CF140" w14:textId="77777777" w:rsidR="00D04AA2" w:rsidRDefault="00D04AA2" w:rsidP="00246D17">
      <w:pPr>
        <w:jc w:val="both"/>
        <w:rPr>
          <w:rFonts w:ascii="Times New Roman" w:hAnsi="Times New Roman" w:cs="Times New Roman"/>
        </w:rPr>
      </w:pPr>
    </w:p>
    <w:p w14:paraId="3DD00A87" w14:textId="77777777" w:rsidR="00BD489A" w:rsidRPr="001B4D81" w:rsidRDefault="00272E32" w:rsidP="00246D17">
      <w:pPr>
        <w:jc w:val="both"/>
        <w:rPr>
          <w:rFonts w:ascii="Times New Roman" w:hAnsi="Times New Roman" w:cs="Times New Roman"/>
        </w:rPr>
      </w:pPr>
      <w:r w:rsidRPr="001B4D81">
        <w:rPr>
          <w:rFonts w:ascii="Times New Roman" w:hAnsi="Times New Roman" w:cs="Times New Roman"/>
        </w:rPr>
        <w:t xml:space="preserve">The following table show about the </w:t>
      </w:r>
      <w:r w:rsidR="00AE290F" w:rsidRPr="001B4D81">
        <w:rPr>
          <w:rFonts w:ascii="Times New Roman" w:hAnsi="Times New Roman" w:cs="Times New Roman"/>
        </w:rPr>
        <w:t xml:space="preserve">participants’ group work discussion results of analyzing resources </w:t>
      </w:r>
      <w:r w:rsidR="00246D17" w:rsidRPr="001B4D81">
        <w:rPr>
          <w:rFonts w:ascii="Times New Roman" w:hAnsi="Times New Roman" w:cs="Times New Roman"/>
        </w:rPr>
        <w:t xml:space="preserve">from different </w:t>
      </w:r>
      <w:r w:rsidR="00AE290F" w:rsidRPr="001B4D81">
        <w:rPr>
          <w:rFonts w:ascii="Times New Roman" w:hAnsi="Times New Roman" w:cs="Times New Roman"/>
        </w:rPr>
        <w:t>areas.</w:t>
      </w:r>
      <w:r w:rsidR="00EE2FFF" w:rsidRPr="001B4D81">
        <w:rPr>
          <w:rFonts w:ascii="Times New Roman" w:hAnsi="Times New Roman" w:cs="Times New Roman"/>
        </w:rPr>
        <w:t xml:space="preserve"> And </w:t>
      </w:r>
      <w:r w:rsidR="003B009C" w:rsidRPr="001B4D81">
        <w:rPr>
          <w:rFonts w:ascii="Times New Roman" w:hAnsi="Times New Roman" w:cs="Times New Roman"/>
        </w:rPr>
        <w:t>the trainer also discussed the impact of natural resources when human are neglect the important of ecosystem</w:t>
      </w:r>
      <w:r w:rsidR="00EE2FFF" w:rsidRPr="001B4D81">
        <w:rPr>
          <w:rFonts w:ascii="Times New Roman" w:hAnsi="Times New Roman" w:cs="Times New Roman"/>
        </w:rPr>
        <w:t>.</w:t>
      </w:r>
    </w:p>
    <w:tbl>
      <w:tblPr>
        <w:tblStyle w:val="TableGrid"/>
        <w:tblW w:w="0" w:type="auto"/>
        <w:tblLook w:val="04A0" w:firstRow="1" w:lastRow="0" w:firstColumn="1" w:lastColumn="0" w:noHBand="0" w:noVBand="1"/>
      </w:tblPr>
      <w:tblGrid>
        <w:gridCol w:w="2313"/>
        <w:gridCol w:w="2310"/>
        <w:gridCol w:w="2313"/>
        <w:gridCol w:w="2307"/>
      </w:tblGrid>
      <w:tr w:rsidR="00A24316" w:rsidRPr="00D04AA2" w14:paraId="40BDC087" w14:textId="77777777" w:rsidTr="00763A7C">
        <w:tc>
          <w:tcPr>
            <w:tcW w:w="2784" w:type="dxa"/>
            <w:shd w:val="clear" w:color="auto" w:fill="548DD4" w:themeFill="text2" w:themeFillTint="99"/>
          </w:tcPr>
          <w:p w14:paraId="7130B48E" w14:textId="77777777" w:rsidR="00BD489A" w:rsidRPr="00D04AA2" w:rsidRDefault="00474A78" w:rsidP="00D04AA2">
            <w:pPr>
              <w:jc w:val="center"/>
              <w:rPr>
                <w:rFonts w:ascii="Times New Roman" w:hAnsi="Times New Roman" w:cs="Times New Roman"/>
                <w:b/>
              </w:rPr>
            </w:pPr>
            <w:proofErr w:type="spellStart"/>
            <w:r w:rsidRPr="00D04AA2">
              <w:rPr>
                <w:rFonts w:ascii="Times New Roman" w:hAnsi="Times New Roman" w:cs="Times New Roman"/>
                <w:b/>
              </w:rPr>
              <w:t>Pyapon</w:t>
            </w:r>
            <w:proofErr w:type="spellEnd"/>
          </w:p>
        </w:tc>
        <w:tc>
          <w:tcPr>
            <w:tcW w:w="2741" w:type="dxa"/>
            <w:shd w:val="clear" w:color="auto" w:fill="C0504D" w:themeFill="accent2"/>
          </w:tcPr>
          <w:p w14:paraId="748BB1C8" w14:textId="77777777" w:rsidR="00BD489A" w:rsidRPr="00D04AA2" w:rsidRDefault="00474A78" w:rsidP="00D04AA2">
            <w:pPr>
              <w:jc w:val="center"/>
              <w:rPr>
                <w:rFonts w:ascii="Times New Roman" w:hAnsi="Times New Roman" w:cs="Times New Roman"/>
                <w:b/>
              </w:rPr>
            </w:pPr>
            <w:proofErr w:type="spellStart"/>
            <w:r w:rsidRPr="00D04AA2">
              <w:rPr>
                <w:rFonts w:ascii="Times New Roman" w:hAnsi="Times New Roman" w:cs="Times New Roman"/>
                <w:b/>
              </w:rPr>
              <w:t>Dedaye</w:t>
            </w:r>
            <w:proofErr w:type="spellEnd"/>
          </w:p>
        </w:tc>
        <w:tc>
          <w:tcPr>
            <w:tcW w:w="2802" w:type="dxa"/>
            <w:shd w:val="clear" w:color="auto" w:fill="76923C" w:themeFill="accent3" w:themeFillShade="BF"/>
          </w:tcPr>
          <w:p w14:paraId="2E302BC9" w14:textId="77777777" w:rsidR="00BD489A" w:rsidRPr="00D04AA2" w:rsidRDefault="00474A78" w:rsidP="00D04AA2">
            <w:pPr>
              <w:jc w:val="center"/>
              <w:rPr>
                <w:rFonts w:ascii="Times New Roman" w:hAnsi="Times New Roman" w:cs="Times New Roman"/>
                <w:b/>
              </w:rPr>
            </w:pPr>
            <w:proofErr w:type="spellStart"/>
            <w:r w:rsidRPr="00D04AA2">
              <w:rPr>
                <w:rFonts w:ascii="Times New Roman" w:hAnsi="Times New Roman" w:cs="Times New Roman"/>
                <w:b/>
              </w:rPr>
              <w:t>Bokalay</w:t>
            </w:r>
            <w:proofErr w:type="spellEnd"/>
          </w:p>
        </w:tc>
        <w:tc>
          <w:tcPr>
            <w:tcW w:w="2689" w:type="dxa"/>
            <w:shd w:val="clear" w:color="auto" w:fill="B2A1C7" w:themeFill="accent4" w:themeFillTint="99"/>
          </w:tcPr>
          <w:p w14:paraId="090C87AD" w14:textId="77777777" w:rsidR="00BD489A" w:rsidRPr="00D04AA2" w:rsidRDefault="00474A78" w:rsidP="00D04AA2">
            <w:pPr>
              <w:jc w:val="center"/>
              <w:rPr>
                <w:rFonts w:ascii="Times New Roman" w:hAnsi="Times New Roman" w:cs="Times New Roman"/>
                <w:b/>
              </w:rPr>
            </w:pPr>
            <w:proofErr w:type="spellStart"/>
            <w:r w:rsidRPr="00D04AA2">
              <w:rPr>
                <w:rFonts w:ascii="Times New Roman" w:hAnsi="Times New Roman" w:cs="Times New Roman"/>
                <w:b/>
              </w:rPr>
              <w:t>Kyeiklat</w:t>
            </w:r>
            <w:proofErr w:type="spellEnd"/>
          </w:p>
        </w:tc>
      </w:tr>
      <w:tr w:rsidR="00A24316" w:rsidRPr="001B4D81" w14:paraId="253A7B5F" w14:textId="77777777" w:rsidTr="00763A7C">
        <w:tc>
          <w:tcPr>
            <w:tcW w:w="2784" w:type="dxa"/>
            <w:shd w:val="clear" w:color="auto" w:fill="548DD4" w:themeFill="text2" w:themeFillTint="99"/>
          </w:tcPr>
          <w:p w14:paraId="4A8FDC3A" w14:textId="77777777" w:rsidR="00763A7C" w:rsidRPr="001B4D81" w:rsidRDefault="00A24316" w:rsidP="00A24316">
            <w:pPr>
              <w:pStyle w:val="ListParagraph"/>
              <w:numPr>
                <w:ilvl w:val="0"/>
                <w:numId w:val="3"/>
              </w:numPr>
              <w:jc w:val="both"/>
              <w:rPr>
                <w:rFonts w:ascii="Times New Roman" w:hAnsi="Times New Roman" w:cs="Times New Roman"/>
              </w:rPr>
            </w:pPr>
            <w:r w:rsidRPr="001B4D81">
              <w:rPr>
                <w:rFonts w:ascii="Times New Roman" w:hAnsi="Times New Roman" w:cs="Times New Roman"/>
              </w:rPr>
              <w:t xml:space="preserve"> Fishery Resources</w:t>
            </w:r>
          </w:p>
        </w:tc>
        <w:tc>
          <w:tcPr>
            <w:tcW w:w="2741" w:type="dxa"/>
            <w:shd w:val="clear" w:color="auto" w:fill="C0504D" w:themeFill="accent2"/>
          </w:tcPr>
          <w:p w14:paraId="0C00671A" w14:textId="77777777" w:rsidR="00763A7C" w:rsidRPr="001B4D81" w:rsidRDefault="00A24316" w:rsidP="00BD489A">
            <w:pPr>
              <w:pStyle w:val="ListParagraph"/>
              <w:numPr>
                <w:ilvl w:val="0"/>
                <w:numId w:val="3"/>
              </w:numPr>
              <w:jc w:val="both"/>
              <w:rPr>
                <w:rFonts w:ascii="Times New Roman" w:hAnsi="Times New Roman" w:cs="Times New Roman"/>
              </w:rPr>
            </w:pPr>
            <w:r w:rsidRPr="001B4D81">
              <w:rPr>
                <w:rFonts w:ascii="Times New Roman" w:hAnsi="Times New Roman" w:cs="Times New Roman"/>
              </w:rPr>
              <w:t>Fish species</w:t>
            </w:r>
          </w:p>
        </w:tc>
        <w:tc>
          <w:tcPr>
            <w:tcW w:w="2802" w:type="dxa"/>
            <w:shd w:val="clear" w:color="auto" w:fill="76923C" w:themeFill="accent3" w:themeFillShade="BF"/>
          </w:tcPr>
          <w:p w14:paraId="0680159C" w14:textId="77777777" w:rsidR="00763A7C" w:rsidRPr="001B4D81" w:rsidRDefault="00EE2FFF"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Fish species</w:t>
            </w:r>
          </w:p>
        </w:tc>
        <w:tc>
          <w:tcPr>
            <w:tcW w:w="2689" w:type="dxa"/>
            <w:shd w:val="clear" w:color="auto" w:fill="B2A1C7" w:themeFill="accent4" w:themeFillTint="99"/>
          </w:tcPr>
          <w:p w14:paraId="7AC9A7E2" w14:textId="77777777" w:rsidR="00763A7C" w:rsidRPr="001B4D81" w:rsidRDefault="00EE2FFF"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Fish species</w:t>
            </w:r>
          </w:p>
        </w:tc>
      </w:tr>
      <w:tr w:rsidR="00A24316" w:rsidRPr="001B4D81" w14:paraId="5EBA94FC" w14:textId="77777777" w:rsidTr="00763A7C">
        <w:tc>
          <w:tcPr>
            <w:tcW w:w="2784" w:type="dxa"/>
            <w:shd w:val="clear" w:color="auto" w:fill="548DD4" w:themeFill="text2" w:themeFillTint="99"/>
          </w:tcPr>
          <w:p w14:paraId="4F9B9F23" w14:textId="77777777" w:rsidR="00763A7C" w:rsidRPr="001B4D81" w:rsidRDefault="00A24316" w:rsidP="00A24316">
            <w:pPr>
              <w:pStyle w:val="ListParagraph"/>
              <w:numPr>
                <w:ilvl w:val="0"/>
                <w:numId w:val="3"/>
              </w:numPr>
              <w:jc w:val="both"/>
              <w:rPr>
                <w:rFonts w:ascii="Times New Roman" w:hAnsi="Times New Roman" w:cs="Times New Roman"/>
              </w:rPr>
            </w:pPr>
            <w:r w:rsidRPr="001B4D81">
              <w:rPr>
                <w:rFonts w:ascii="Times New Roman" w:hAnsi="Times New Roman" w:cs="Times New Roman"/>
              </w:rPr>
              <w:lastRenderedPageBreak/>
              <w:t>Mangroves</w:t>
            </w:r>
          </w:p>
        </w:tc>
        <w:tc>
          <w:tcPr>
            <w:tcW w:w="2741" w:type="dxa"/>
            <w:shd w:val="clear" w:color="auto" w:fill="C0504D" w:themeFill="accent2"/>
          </w:tcPr>
          <w:p w14:paraId="2034E153" w14:textId="77777777" w:rsidR="00763A7C" w:rsidRPr="001B4D81" w:rsidRDefault="00A24316" w:rsidP="00BD489A">
            <w:pPr>
              <w:pStyle w:val="ListParagraph"/>
              <w:numPr>
                <w:ilvl w:val="0"/>
                <w:numId w:val="3"/>
              </w:numPr>
              <w:jc w:val="both"/>
              <w:rPr>
                <w:rFonts w:ascii="Times New Roman" w:hAnsi="Times New Roman" w:cs="Times New Roman"/>
              </w:rPr>
            </w:pPr>
            <w:r w:rsidRPr="001B4D81">
              <w:rPr>
                <w:rFonts w:ascii="Times New Roman" w:hAnsi="Times New Roman" w:cs="Times New Roman"/>
              </w:rPr>
              <w:t>Mangroves</w:t>
            </w:r>
          </w:p>
        </w:tc>
        <w:tc>
          <w:tcPr>
            <w:tcW w:w="2802" w:type="dxa"/>
            <w:shd w:val="clear" w:color="auto" w:fill="76923C" w:themeFill="accent3" w:themeFillShade="BF"/>
          </w:tcPr>
          <w:p w14:paraId="27B4FE4D" w14:textId="77777777" w:rsidR="00763A7C" w:rsidRPr="001B4D81" w:rsidRDefault="00EE2FFF"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Mangroves</w:t>
            </w:r>
          </w:p>
        </w:tc>
        <w:tc>
          <w:tcPr>
            <w:tcW w:w="2689" w:type="dxa"/>
            <w:shd w:val="clear" w:color="auto" w:fill="B2A1C7" w:themeFill="accent4" w:themeFillTint="99"/>
          </w:tcPr>
          <w:p w14:paraId="658C9EF2" w14:textId="77777777" w:rsidR="00763A7C" w:rsidRPr="001B4D81" w:rsidRDefault="00EE2FFF"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Mangroves</w:t>
            </w:r>
          </w:p>
        </w:tc>
      </w:tr>
      <w:tr w:rsidR="00A24316" w:rsidRPr="001B4D81" w14:paraId="22D7C72A" w14:textId="77777777" w:rsidTr="00763A7C">
        <w:tc>
          <w:tcPr>
            <w:tcW w:w="2784" w:type="dxa"/>
            <w:shd w:val="clear" w:color="auto" w:fill="548DD4" w:themeFill="text2" w:themeFillTint="99"/>
          </w:tcPr>
          <w:p w14:paraId="36F2770B" w14:textId="77777777" w:rsidR="00763A7C" w:rsidRPr="001B4D81" w:rsidRDefault="00EE2FFF" w:rsidP="00BD489A">
            <w:pPr>
              <w:pStyle w:val="ListParagraph"/>
              <w:numPr>
                <w:ilvl w:val="0"/>
                <w:numId w:val="3"/>
              </w:numPr>
              <w:jc w:val="both"/>
              <w:rPr>
                <w:rFonts w:ascii="Times New Roman" w:hAnsi="Times New Roman" w:cs="Times New Roman"/>
              </w:rPr>
            </w:pPr>
            <w:r w:rsidRPr="001B4D81">
              <w:rPr>
                <w:rFonts w:ascii="Times New Roman" w:hAnsi="Times New Roman" w:cs="Times New Roman"/>
              </w:rPr>
              <w:t>Mudflats</w:t>
            </w:r>
          </w:p>
        </w:tc>
        <w:tc>
          <w:tcPr>
            <w:tcW w:w="2741" w:type="dxa"/>
            <w:shd w:val="clear" w:color="auto" w:fill="C0504D" w:themeFill="accent2"/>
          </w:tcPr>
          <w:p w14:paraId="0ECD9F44" w14:textId="77777777" w:rsidR="00763A7C" w:rsidRPr="001B4D81" w:rsidRDefault="00EE2FFF" w:rsidP="00EE2FFF">
            <w:pPr>
              <w:pStyle w:val="ListParagraph"/>
              <w:numPr>
                <w:ilvl w:val="0"/>
                <w:numId w:val="3"/>
              </w:numPr>
              <w:jc w:val="both"/>
              <w:rPr>
                <w:rFonts w:ascii="Times New Roman" w:hAnsi="Times New Roman" w:cs="Times New Roman"/>
              </w:rPr>
            </w:pPr>
            <w:r w:rsidRPr="001B4D81">
              <w:rPr>
                <w:rFonts w:ascii="Times New Roman" w:hAnsi="Times New Roman" w:cs="Times New Roman"/>
              </w:rPr>
              <w:t xml:space="preserve">Mudflats </w:t>
            </w:r>
          </w:p>
        </w:tc>
        <w:tc>
          <w:tcPr>
            <w:tcW w:w="2802" w:type="dxa"/>
            <w:shd w:val="clear" w:color="auto" w:fill="76923C" w:themeFill="accent3" w:themeFillShade="BF"/>
          </w:tcPr>
          <w:p w14:paraId="0163A503" w14:textId="77777777" w:rsidR="00763A7C" w:rsidRPr="001B4D81" w:rsidRDefault="00EE2FFF"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Mudflats</w:t>
            </w:r>
          </w:p>
        </w:tc>
        <w:tc>
          <w:tcPr>
            <w:tcW w:w="2689" w:type="dxa"/>
            <w:shd w:val="clear" w:color="auto" w:fill="B2A1C7" w:themeFill="accent4" w:themeFillTint="99"/>
          </w:tcPr>
          <w:p w14:paraId="66BE0522" w14:textId="77777777" w:rsidR="00763A7C" w:rsidRPr="001B4D81" w:rsidRDefault="00EE2FFF"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Mudflats</w:t>
            </w:r>
          </w:p>
        </w:tc>
      </w:tr>
      <w:tr w:rsidR="00A24316" w:rsidRPr="001B4D81" w14:paraId="220E36DE" w14:textId="77777777" w:rsidTr="00763A7C">
        <w:tc>
          <w:tcPr>
            <w:tcW w:w="2784" w:type="dxa"/>
            <w:shd w:val="clear" w:color="auto" w:fill="548DD4" w:themeFill="text2" w:themeFillTint="99"/>
          </w:tcPr>
          <w:p w14:paraId="4B006515" w14:textId="77777777" w:rsidR="00763A7C" w:rsidRPr="001B4D81" w:rsidRDefault="00A24316" w:rsidP="00A24316">
            <w:pPr>
              <w:pStyle w:val="ListParagraph"/>
              <w:numPr>
                <w:ilvl w:val="0"/>
                <w:numId w:val="3"/>
              </w:numPr>
              <w:jc w:val="both"/>
              <w:rPr>
                <w:rFonts w:ascii="Times New Roman" w:hAnsi="Times New Roman" w:cs="Times New Roman"/>
              </w:rPr>
            </w:pPr>
            <w:r w:rsidRPr="001B4D81">
              <w:rPr>
                <w:rFonts w:ascii="Times New Roman" w:hAnsi="Times New Roman" w:cs="Times New Roman"/>
              </w:rPr>
              <w:t>Fish ponds</w:t>
            </w:r>
          </w:p>
        </w:tc>
        <w:tc>
          <w:tcPr>
            <w:tcW w:w="2741" w:type="dxa"/>
            <w:shd w:val="clear" w:color="auto" w:fill="C0504D" w:themeFill="accent2"/>
          </w:tcPr>
          <w:p w14:paraId="6932B3C3" w14:textId="77777777" w:rsidR="00763A7C" w:rsidRPr="001B4D81" w:rsidRDefault="00A24316" w:rsidP="00BD489A">
            <w:pPr>
              <w:pStyle w:val="ListParagraph"/>
              <w:numPr>
                <w:ilvl w:val="0"/>
                <w:numId w:val="3"/>
              </w:numPr>
              <w:jc w:val="both"/>
              <w:rPr>
                <w:rFonts w:ascii="Times New Roman" w:hAnsi="Times New Roman" w:cs="Times New Roman"/>
              </w:rPr>
            </w:pPr>
            <w:r w:rsidRPr="001B4D81">
              <w:rPr>
                <w:rFonts w:ascii="Times New Roman" w:hAnsi="Times New Roman" w:cs="Times New Roman"/>
              </w:rPr>
              <w:t>Fish ponds</w:t>
            </w:r>
          </w:p>
        </w:tc>
        <w:tc>
          <w:tcPr>
            <w:tcW w:w="2802" w:type="dxa"/>
            <w:shd w:val="clear" w:color="auto" w:fill="76923C" w:themeFill="accent3" w:themeFillShade="BF"/>
          </w:tcPr>
          <w:p w14:paraId="59273793" w14:textId="77777777" w:rsidR="00763A7C" w:rsidRPr="001B4D81" w:rsidRDefault="00A24316"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Fish ponds</w:t>
            </w:r>
          </w:p>
        </w:tc>
        <w:tc>
          <w:tcPr>
            <w:tcW w:w="2689" w:type="dxa"/>
            <w:shd w:val="clear" w:color="auto" w:fill="B2A1C7" w:themeFill="accent4" w:themeFillTint="99"/>
          </w:tcPr>
          <w:p w14:paraId="508BE648" w14:textId="77777777" w:rsidR="00763A7C" w:rsidRPr="001B4D81" w:rsidRDefault="00A24316"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Fish ponds</w:t>
            </w:r>
          </w:p>
        </w:tc>
      </w:tr>
      <w:tr w:rsidR="00A24316" w:rsidRPr="001B4D81" w14:paraId="6D807EFF" w14:textId="77777777" w:rsidTr="00763A7C">
        <w:tc>
          <w:tcPr>
            <w:tcW w:w="2784" w:type="dxa"/>
            <w:shd w:val="clear" w:color="auto" w:fill="548DD4" w:themeFill="text2" w:themeFillTint="99"/>
          </w:tcPr>
          <w:p w14:paraId="165BACE8" w14:textId="77777777" w:rsidR="00763A7C" w:rsidRPr="001B4D81" w:rsidRDefault="00A24316" w:rsidP="00A24316">
            <w:pPr>
              <w:pStyle w:val="ListParagraph"/>
              <w:numPr>
                <w:ilvl w:val="0"/>
                <w:numId w:val="3"/>
              </w:numPr>
              <w:jc w:val="both"/>
              <w:rPr>
                <w:rFonts w:ascii="Times New Roman" w:hAnsi="Times New Roman" w:cs="Times New Roman"/>
              </w:rPr>
            </w:pPr>
            <w:r w:rsidRPr="001B4D81">
              <w:rPr>
                <w:rFonts w:ascii="Times New Roman" w:hAnsi="Times New Roman" w:cs="Times New Roman"/>
              </w:rPr>
              <w:t>Rivers</w:t>
            </w:r>
          </w:p>
        </w:tc>
        <w:tc>
          <w:tcPr>
            <w:tcW w:w="2741" w:type="dxa"/>
            <w:shd w:val="clear" w:color="auto" w:fill="C0504D" w:themeFill="accent2"/>
          </w:tcPr>
          <w:p w14:paraId="5604F3FB" w14:textId="77777777" w:rsidR="00763A7C" w:rsidRPr="001B4D81" w:rsidRDefault="00A24316" w:rsidP="00BD489A">
            <w:pPr>
              <w:pStyle w:val="ListParagraph"/>
              <w:numPr>
                <w:ilvl w:val="0"/>
                <w:numId w:val="3"/>
              </w:numPr>
              <w:jc w:val="both"/>
              <w:rPr>
                <w:rFonts w:ascii="Times New Roman" w:hAnsi="Times New Roman" w:cs="Times New Roman"/>
              </w:rPr>
            </w:pPr>
            <w:r w:rsidRPr="001B4D81">
              <w:rPr>
                <w:rFonts w:ascii="Times New Roman" w:hAnsi="Times New Roman" w:cs="Times New Roman"/>
              </w:rPr>
              <w:t>Rivers</w:t>
            </w:r>
          </w:p>
        </w:tc>
        <w:tc>
          <w:tcPr>
            <w:tcW w:w="2802" w:type="dxa"/>
            <w:shd w:val="clear" w:color="auto" w:fill="76923C" w:themeFill="accent3" w:themeFillShade="BF"/>
          </w:tcPr>
          <w:p w14:paraId="1710CAC3" w14:textId="77777777" w:rsidR="00763A7C" w:rsidRPr="001B4D81" w:rsidRDefault="00A24316"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Rivers</w:t>
            </w:r>
          </w:p>
        </w:tc>
        <w:tc>
          <w:tcPr>
            <w:tcW w:w="2689" w:type="dxa"/>
            <w:shd w:val="clear" w:color="auto" w:fill="B2A1C7" w:themeFill="accent4" w:themeFillTint="99"/>
          </w:tcPr>
          <w:p w14:paraId="7A3F67DD" w14:textId="77777777" w:rsidR="00763A7C" w:rsidRPr="001B4D81" w:rsidRDefault="00A24316"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Rivers</w:t>
            </w:r>
          </w:p>
        </w:tc>
      </w:tr>
      <w:tr w:rsidR="00A24316" w:rsidRPr="001B4D81" w14:paraId="3292E429" w14:textId="77777777" w:rsidTr="00763A7C">
        <w:tc>
          <w:tcPr>
            <w:tcW w:w="2784" w:type="dxa"/>
            <w:shd w:val="clear" w:color="auto" w:fill="548DD4" w:themeFill="text2" w:themeFillTint="99"/>
          </w:tcPr>
          <w:p w14:paraId="7594E442" w14:textId="77777777" w:rsidR="00763A7C" w:rsidRPr="001B4D81" w:rsidRDefault="00763A7C" w:rsidP="00BD489A">
            <w:pPr>
              <w:pStyle w:val="ListParagraph"/>
              <w:numPr>
                <w:ilvl w:val="0"/>
                <w:numId w:val="3"/>
              </w:numPr>
              <w:jc w:val="both"/>
              <w:rPr>
                <w:rFonts w:ascii="Times New Roman" w:hAnsi="Times New Roman" w:cs="Times New Roman"/>
              </w:rPr>
            </w:pPr>
          </w:p>
        </w:tc>
        <w:tc>
          <w:tcPr>
            <w:tcW w:w="2741" w:type="dxa"/>
            <w:shd w:val="clear" w:color="auto" w:fill="C0504D" w:themeFill="accent2"/>
          </w:tcPr>
          <w:p w14:paraId="6C05C045" w14:textId="77777777" w:rsidR="00763A7C" w:rsidRPr="001B4D81" w:rsidRDefault="00763A7C" w:rsidP="00BD489A">
            <w:pPr>
              <w:pStyle w:val="ListParagraph"/>
              <w:numPr>
                <w:ilvl w:val="0"/>
                <w:numId w:val="3"/>
              </w:numPr>
              <w:jc w:val="both"/>
              <w:rPr>
                <w:rFonts w:ascii="Times New Roman" w:hAnsi="Times New Roman" w:cs="Times New Roman"/>
              </w:rPr>
            </w:pPr>
          </w:p>
        </w:tc>
        <w:tc>
          <w:tcPr>
            <w:tcW w:w="2802" w:type="dxa"/>
            <w:shd w:val="clear" w:color="auto" w:fill="76923C" w:themeFill="accent3" w:themeFillShade="BF"/>
          </w:tcPr>
          <w:p w14:paraId="33AE007E" w14:textId="77777777" w:rsidR="00763A7C" w:rsidRPr="001B4D81" w:rsidRDefault="00A24316"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Land aggregation</w:t>
            </w:r>
          </w:p>
        </w:tc>
        <w:tc>
          <w:tcPr>
            <w:tcW w:w="2689" w:type="dxa"/>
            <w:shd w:val="clear" w:color="auto" w:fill="B2A1C7" w:themeFill="accent4" w:themeFillTint="99"/>
          </w:tcPr>
          <w:p w14:paraId="3555AB21" w14:textId="77777777" w:rsidR="00763A7C" w:rsidRPr="001B4D81" w:rsidRDefault="00A24316" w:rsidP="003846D0">
            <w:pPr>
              <w:pStyle w:val="ListParagraph"/>
              <w:numPr>
                <w:ilvl w:val="0"/>
                <w:numId w:val="3"/>
              </w:numPr>
              <w:jc w:val="both"/>
              <w:rPr>
                <w:rFonts w:ascii="Times New Roman" w:hAnsi="Times New Roman" w:cs="Times New Roman"/>
              </w:rPr>
            </w:pPr>
            <w:r w:rsidRPr="001B4D81">
              <w:rPr>
                <w:rFonts w:ascii="Times New Roman" w:hAnsi="Times New Roman" w:cs="Times New Roman"/>
              </w:rPr>
              <w:t>Land aggregation</w:t>
            </w:r>
          </w:p>
        </w:tc>
      </w:tr>
    </w:tbl>
    <w:p w14:paraId="4847C433" w14:textId="77777777" w:rsidR="004339CC" w:rsidRPr="001B4D81" w:rsidRDefault="003B009C" w:rsidP="00FB436B">
      <w:pPr>
        <w:jc w:val="both"/>
        <w:rPr>
          <w:rFonts w:ascii="Times New Roman" w:hAnsi="Times New Roman" w:cs="Times New Roman"/>
        </w:rPr>
      </w:pPr>
      <w:r w:rsidRPr="001B4D81">
        <w:rPr>
          <w:rFonts w:ascii="Times New Roman" w:eastAsia="MS PGothic" w:hAnsi="Times New Roman" w:cs="Times New Roman"/>
          <w:bCs/>
          <w:color w:val="262626" w:themeColor="text1" w:themeTint="D9"/>
        </w:rPr>
        <w:t xml:space="preserve">After the group work discussion and presentation have finished, the trainer discussed about </w:t>
      </w:r>
      <w:r w:rsidRPr="001B4D81">
        <w:rPr>
          <w:rFonts w:ascii="Times New Roman" w:hAnsi="Times New Roman" w:cs="Times New Roman"/>
        </w:rPr>
        <w:t>t</w:t>
      </w:r>
      <w:r w:rsidR="004C759A" w:rsidRPr="001B4D81">
        <w:rPr>
          <w:rFonts w:ascii="Times New Roman" w:hAnsi="Times New Roman" w:cs="Times New Roman"/>
        </w:rPr>
        <w:t>he key principles of EAFM</w:t>
      </w:r>
      <w:r w:rsidRPr="001B4D81">
        <w:rPr>
          <w:rFonts w:ascii="Times New Roman" w:hAnsi="Times New Roman" w:cs="Times New Roman"/>
        </w:rPr>
        <w:t xml:space="preserve"> as following;</w:t>
      </w:r>
      <w:r w:rsidR="00A47F05" w:rsidRPr="001B4D81">
        <w:rPr>
          <w:rFonts w:ascii="Times New Roman" w:hAnsi="Times New Roman" w:cs="Times New Roman"/>
        </w:rPr>
        <w:t xml:space="preserve"> (1) </w:t>
      </w:r>
      <w:r w:rsidR="004C759A" w:rsidRPr="001B4D81">
        <w:rPr>
          <w:rFonts w:ascii="Times New Roman" w:hAnsi="Times New Roman" w:cs="Times New Roman"/>
        </w:rPr>
        <w:t>Good Governance</w:t>
      </w:r>
      <w:r w:rsidR="00A47F05" w:rsidRPr="001B4D81">
        <w:rPr>
          <w:rFonts w:ascii="Times New Roman" w:hAnsi="Times New Roman" w:cs="Times New Roman"/>
        </w:rPr>
        <w:t xml:space="preserve">, (2) </w:t>
      </w:r>
      <w:r w:rsidR="004C759A" w:rsidRPr="001B4D81">
        <w:rPr>
          <w:rFonts w:ascii="Times New Roman" w:hAnsi="Times New Roman" w:cs="Times New Roman"/>
        </w:rPr>
        <w:t>Appropriate Scale</w:t>
      </w:r>
      <w:r w:rsidR="00A47F05" w:rsidRPr="001B4D81">
        <w:rPr>
          <w:rFonts w:ascii="Times New Roman" w:hAnsi="Times New Roman" w:cs="Times New Roman"/>
        </w:rPr>
        <w:t xml:space="preserve">, (3) </w:t>
      </w:r>
      <w:r w:rsidR="004C759A" w:rsidRPr="001B4D81">
        <w:rPr>
          <w:rFonts w:ascii="Times New Roman" w:hAnsi="Times New Roman" w:cs="Times New Roman"/>
        </w:rPr>
        <w:t>Increased participation</w:t>
      </w:r>
      <w:r w:rsidR="00A47F05" w:rsidRPr="001B4D81">
        <w:rPr>
          <w:rFonts w:ascii="Times New Roman" w:hAnsi="Times New Roman" w:cs="Times New Roman"/>
        </w:rPr>
        <w:t xml:space="preserve">, (4) </w:t>
      </w:r>
      <w:r w:rsidR="004C759A" w:rsidRPr="001B4D81">
        <w:rPr>
          <w:rFonts w:ascii="Times New Roman" w:hAnsi="Times New Roman" w:cs="Times New Roman"/>
        </w:rPr>
        <w:t>Multiple objectives</w:t>
      </w:r>
      <w:r w:rsidR="00A47F05" w:rsidRPr="001B4D81">
        <w:rPr>
          <w:rFonts w:ascii="Times New Roman" w:hAnsi="Times New Roman" w:cs="Times New Roman"/>
        </w:rPr>
        <w:t xml:space="preserve">, (5) </w:t>
      </w:r>
      <w:r w:rsidR="004C759A" w:rsidRPr="001B4D81">
        <w:rPr>
          <w:rFonts w:ascii="Times New Roman" w:hAnsi="Times New Roman" w:cs="Times New Roman"/>
        </w:rPr>
        <w:t>Cooperation and coordination</w:t>
      </w:r>
      <w:r w:rsidR="00A47F05" w:rsidRPr="001B4D81">
        <w:rPr>
          <w:rFonts w:ascii="Times New Roman" w:hAnsi="Times New Roman" w:cs="Times New Roman"/>
        </w:rPr>
        <w:t xml:space="preserve">, (6) </w:t>
      </w:r>
      <w:r w:rsidR="004C759A" w:rsidRPr="001B4D81">
        <w:rPr>
          <w:rFonts w:ascii="Times New Roman" w:hAnsi="Times New Roman" w:cs="Times New Roman"/>
        </w:rPr>
        <w:t>Adaptive management</w:t>
      </w:r>
      <w:r w:rsidR="00A47F05" w:rsidRPr="001B4D81">
        <w:rPr>
          <w:rFonts w:ascii="Times New Roman" w:hAnsi="Times New Roman" w:cs="Times New Roman"/>
        </w:rPr>
        <w:t xml:space="preserve">, and (7) </w:t>
      </w:r>
      <w:r w:rsidR="004C759A" w:rsidRPr="001B4D81">
        <w:rPr>
          <w:rFonts w:ascii="Times New Roman" w:hAnsi="Times New Roman" w:cs="Times New Roman"/>
        </w:rPr>
        <w:t>Precautionary approach</w:t>
      </w:r>
      <w:r w:rsidR="00A47F05" w:rsidRPr="001B4D81">
        <w:rPr>
          <w:rFonts w:ascii="Times New Roman" w:hAnsi="Times New Roman" w:cs="Times New Roman"/>
        </w:rPr>
        <w:t>. In this se</w:t>
      </w:r>
      <w:r w:rsidR="00865497" w:rsidRPr="001B4D81">
        <w:rPr>
          <w:rFonts w:ascii="Times New Roman" w:hAnsi="Times New Roman" w:cs="Times New Roman"/>
        </w:rPr>
        <w:t xml:space="preserve">ssion, the trainer discussed completely these all principles with the obvious examples and experiences. To ensure the process, the trainer gave a case study example of </w:t>
      </w:r>
      <w:proofErr w:type="spellStart"/>
      <w:r w:rsidR="00865497" w:rsidRPr="001B4D81">
        <w:rPr>
          <w:rFonts w:ascii="Times New Roman" w:hAnsi="Times New Roman" w:cs="Times New Roman"/>
        </w:rPr>
        <w:t>Krabi</w:t>
      </w:r>
      <w:proofErr w:type="spellEnd"/>
      <w:r w:rsidR="00865497" w:rsidRPr="001B4D81">
        <w:rPr>
          <w:rFonts w:ascii="Times New Roman" w:hAnsi="Times New Roman" w:cs="Times New Roman"/>
        </w:rPr>
        <w:t xml:space="preserve"> island</w:t>
      </w:r>
      <w:r w:rsidR="00CD694E" w:rsidRPr="001B4D81">
        <w:rPr>
          <w:rFonts w:ascii="Times New Roman" w:hAnsi="Times New Roman" w:cs="Times New Roman"/>
        </w:rPr>
        <w:t xml:space="preserve">s, Thailand in which </w:t>
      </w:r>
      <w:proofErr w:type="spellStart"/>
      <w:r w:rsidR="00CD694E" w:rsidRPr="001B4D81">
        <w:rPr>
          <w:rFonts w:ascii="Times New Roman" w:hAnsi="Times New Roman" w:cs="Times New Roman"/>
        </w:rPr>
        <w:t>Krabi</w:t>
      </w:r>
      <w:proofErr w:type="spellEnd"/>
      <w:r w:rsidR="00CD694E" w:rsidRPr="001B4D81">
        <w:rPr>
          <w:rFonts w:ascii="Times New Roman" w:hAnsi="Times New Roman" w:cs="Times New Roman"/>
        </w:rPr>
        <w:t xml:space="preserve"> Province is applying the EAFM, How this has helped, reduce stakeholder conflict, acquire sustainable financing, and last towards sustainable fisheries management. This case study is very suitable and effective</w:t>
      </w:r>
      <w:r w:rsidR="004339CC" w:rsidRPr="001B4D81">
        <w:rPr>
          <w:rFonts w:ascii="Times New Roman" w:hAnsi="Times New Roman" w:cs="Times New Roman"/>
        </w:rPr>
        <w:t xml:space="preserve"> example</w:t>
      </w:r>
      <w:r w:rsidR="00CD694E" w:rsidRPr="001B4D81">
        <w:rPr>
          <w:rFonts w:ascii="Times New Roman" w:hAnsi="Times New Roman" w:cs="Times New Roman"/>
        </w:rPr>
        <w:t xml:space="preserve"> of</w:t>
      </w:r>
      <w:r w:rsidR="004339CC" w:rsidRPr="001B4D81">
        <w:rPr>
          <w:rFonts w:ascii="Times New Roman" w:hAnsi="Times New Roman" w:cs="Times New Roman"/>
        </w:rPr>
        <w:t xml:space="preserve"> practical using E</w:t>
      </w:r>
      <w:r w:rsidR="00CD694E" w:rsidRPr="001B4D81">
        <w:rPr>
          <w:rFonts w:ascii="Times New Roman" w:hAnsi="Times New Roman" w:cs="Times New Roman"/>
        </w:rPr>
        <w:t xml:space="preserve">AFM. </w:t>
      </w:r>
      <w:r w:rsidR="00676309" w:rsidRPr="001B4D81">
        <w:rPr>
          <w:rFonts w:ascii="Times New Roman" w:hAnsi="Times New Roman" w:cs="Times New Roman"/>
        </w:rPr>
        <w:t>After that t</w:t>
      </w:r>
      <w:r w:rsidR="004339CC" w:rsidRPr="001B4D81">
        <w:rPr>
          <w:rFonts w:ascii="Times New Roman" w:hAnsi="Times New Roman" w:cs="Times New Roman"/>
        </w:rPr>
        <w:t xml:space="preserve">he trainer also discussed and explained the facilitation </w:t>
      </w:r>
      <w:r w:rsidR="00676309" w:rsidRPr="001B4D81">
        <w:rPr>
          <w:rFonts w:ascii="Times New Roman" w:hAnsi="Times New Roman" w:cs="Times New Roman"/>
        </w:rPr>
        <w:t>skill and a good facilitator skill.</w:t>
      </w:r>
    </w:p>
    <w:p w14:paraId="043EA110" w14:textId="77777777" w:rsidR="00676309" w:rsidRPr="001B4D81" w:rsidRDefault="00676309" w:rsidP="00FB436B">
      <w:pPr>
        <w:jc w:val="both"/>
        <w:rPr>
          <w:rFonts w:ascii="Times New Roman" w:hAnsi="Times New Roman" w:cs="Times New Roman"/>
        </w:rPr>
      </w:pPr>
      <w:r w:rsidRPr="001B4D81">
        <w:rPr>
          <w:rFonts w:ascii="Times New Roman" w:hAnsi="Times New Roman" w:cs="Times New Roman"/>
        </w:rPr>
        <w:t xml:space="preserve">The next session trainer discussed was EAFM plans the link between policy and action which is to recognize the need for effective planning and understand how to translate policies into action. </w:t>
      </w:r>
      <w:r w:rsidR="00BA1F22" w:rsidRPr="001B4D81">
        <w:rPr>
          <w:rFonts w:ascii="Times New Roman" w:hAnsi="Times New Roman" w:cs="Times New Roman"/>
        </w:rPr>
        <w:t xml:space="preserve">In this session, the key messages that high level principle and policies cannot be implemented as they stand in the fishery, EAFM plans can provide a link between higher level policies and management actions on the ground and in this way, management actions in EAFM can contribute to implementation of high level policies, over time were mainly deliver to the participants. </w:t>
      </w:r>
      <w:r w:rsidRPr="001B4D81">
        <w:rPr>
          <w:rFonts w:ascii="Times New Roman" w:hAnsi="Times New Roman" w:cs="Times New Roman"/>
        </w:rPr>
        <w:t>The follow</w:t>
      </w:r>
      <w:r w:rsidR="00BA1F22" w:rsidRPr="001B4D81">
        <w:rPr>
          <w:rFonts w:ascii="Times New Roman" w:hAnsi="Times New Roman" w:cs="Times New Roman"/>
        </w:rPr>
        <w:t xml:space="preserve">ing is the good example of </w:t>
      </w:r>
      <w:r w:rsidRPr="001B4D81">
        <w:rPr>
          <w:rFonts w:ascii="Times New Roman" w:hAnsi="Times New Roman" w:cs="Times New Roman"/>
        </w:rPr>
        <w:t>topics of linking pol</w:t>
      </w:r>
      <w:r w:rsidR="00BA1F22" w:rsidRPr="001B4D81">
        <w:rPr>
          <w:rFonts w:ascii="Times New Roman" w:hAnsi="Times New Roman" w:cs="Times New Roman"/>
        </w:rPr>
        <w:t>icy to action.</w:t>
      </w:r>
    </w:p>
    <w:p w14:paraId="71B58FB1" w14:textId="77777777" w:rsidR="00FB436B" w:rsidRPr="001B4D81" w:rsidRDefault="00FB436B" w:rsidP="0039659E">
      <w:pPr>
        <w:jc w:val="both"/>
        <w:rPr>
          <w:rFonts w:ascii="Times New Roman" w:hAnsi="Times New Roman" w:cs="Times New Roman"/>
          <w:b/>
          <w:bCs/>
          <w:lang w:val="en-AU"/>
        </w:rPr>
      </w:pPr>
      <w:r w:rsidRPr="001B4D81">
        <w:rPr>
          <w:rFonts w:ascii="Times New Roman" w:hAnsi="Times New Roman" w:cs="Times New Roman"/>
          <w:b/>
          <w:bCs/>
          <w:noProof/>
        </w:rPr>
        <mc:AlternateContent>
          <mc:Choice Requires="wps">
            <w:drawing>
              <wp:anchor distT="0" distB="0" distL="114300" distR="114300" simplePos="0" relativeHeight="251771904" behindDoc="0" locked="0" layoutInCell="1" allowOverlap="1" wp14:anchorId="204629FC" wp14:editId="3EC5708E">
                <wp:simplePos x="0" y="0"/>
                <wp:positionH relativeFrom="column">
                  <wp:posOffset>2183765</wp:posOffset>
                </wp:positionH>
                <wp:positionV relativeFrom="paragraph">
                  <wp:posOffset>334645</wp:posOffset>
                </wp:positionV>
                <wp:extent cx="972820" cy="343535"/>
                <wp:effectExtent l="57150" t="38100" r="74930" b="94615"/>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2820" cy="343535"/>
                        </a:xfrm>
                        <a:prstGeom prst="rect">
                          <a:avLst/>
                        </a:prstGeom>
                        <a:ln/>
                        <a:extLst/>
                      </wps:spPr>
                      <wps:style>
                        <a:lnRef idx="1">
                          <a:schemeClr val="accent1"/>
                        </a:lnRef>
                        <a:fillRef idx="2">
                          <a:schemeClr val="accent1"/>
                        </a:fillRef>
                        <a:effectRef idx="1">
                          <a:schemeClr val="accent1"/>
                        </a:effectRef>
                        <a:fontRef idx="minor">
                          <a:schemeClr val="dk1"/>
                        </a:fontRef>
                      </wps:style>
                      <wps:txbx>
                        <w:txbxContent>
                          <w:p w14:paraId="7F0D06B4" w14:textId="77777777" w:rsidR="007A37CC" w:rsidRPr="003E529D" w:rsidRDefault="007A37CC" w:rsidP="0039659E">
                            <w:pPr>
                              <w:jc w:val="center"/>
                              <w:rPr>
                                <w:rFonts w:ascii="Meiryo" w:eastAsia="Meiryo" w:hAnsi="Meiryo" w:cs="Meiryo"/>
                                <w:b/>
                                <w:color w:val="000000" w:themeColor="text1"/>
                              </w:rPr>
                            </w:pPr>
                            <w:r w:rsidRPr="003E529D">
                              <w:rPr>
                                <w:rFonts w:ascii="Meiryo" w:eastAsia="Meiryo" w:hAnsi="Meiryo" w:cs="Meiryo"/>
                                <w:b/>
                                <w:color w:val="000000" w:themeColor="text1"/>
                              </w:rPr>
                              <w:t>Policy</w:t>
                            </w:r>
                          </w:p>
                        </w:txbxContent>
                      </wps:txbx>
                      <wps:bodyPr wrap="square" anchor="ctr"/>
                    </wps:wsp>
                  </a:graphicData>
                </a:graphic>
                <wp14:sizeRelH relativeFrom="margin">
                  <wp14:pctWidth>0</wp14:pctWidth>
                </wp14:sizeRelH>
                <wp14:sizeRelV relativeFrom="margin">
                  <wp14:pctHeight>0</wp14:pctHeight>
                </wp14:sizeRelV>
              </wp:anchor>
            </w:drawing>
          </mc:Choice>
          <mc:Fallback>
            <w:pict>
              <v:rect id="Rectangle 21" o:spid="_x0000_s1030" style="position:absolute;left:0;text-align:left;margin-left:171.95pt;margin-top:26.35pt;width:76.6pt;height:27.0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" fillcolor="#a7bfde [1620]" strokecolor="#4579b8 [3044]">
                <v:fill color2="#e4ecf5 [500]" rotate="t" angle="180" colors="0 #a3c4ff;22938f #bfd5ff;1 #e5eeff" focus="100%" type="gradient"/>
                <v:shadow on="t" color="black" opacity="24903f" origin=",.5" offset="0,.55556mm"/>
                <v:textbox>
                  <w:txbxContent>
                    <w:p w:rsidR="007A37CC" w:rsidRPr="003E529D" w:rsidRDefault="007A37CC" w:rsidP="0039659E">
                      <w:pPr>
                        <w:jc w:val="center"/>
                        <w:rPr>
                          <w:rFonts w:ascii="Meiryo" w:eastAsia="Meiryo" w:hAnsi="Meiryo" w:cs="Meiryo"/>
                          <w:b/>
                          <w:color w:val="000000" w:themeColor="text1"/>
                        </w:rPr>
                      </w:pPr>
                      <w:r w:rsidRPr="003E529D">
                        <w:rPr>
                          <w:rFonts w:ascii="Meiryo" w:eastAsia="Meiryo" w:hAnsi="Meiryo" w:cs="Meiryo"/>
                          <w:b/>
                          <w:color w:val="000000" w:themeColor="text1"/>
                        </w:rPr>
                        <w:t>Policy</w:t>
                      </w:r>
                    </w:p>
                  </w:txbxContent>
                </v:textbox>
              </v:rect>
            </w:pict>
          </mc:Fallback>
        </mc:AlternateContent>
      </w:r>
    </w:p>
    <w:p w14:paraId="5D5671EF" w14:textId="77777777" w:rsidR="0039659E" w:rsidRPr="001B4D81" w:rsidRDefault="0039659E" w:rsidP="0039659E">
      <w:pPr>
        <w:jc w:val="both"/>
        <w:rPr>
          <w:rFonts w:ascii="Times New Roman" w:hAnsi="Times New Roman" w:cs="Times New Roman"/>
        </w:rPr>
      </w:pPr>
      <w:r w:rsidRPr="001B4D81">
        <w:rPr>
          <w:rFonts w:ascii="Times New Roman" w:hAnsi="Times New Roman" w:cs="Times New Roman"/>
          <w:b/>
          <w:bCs/>
          <w:lang w:val="en-AU"/>
        </w:rPr>
        <w:t xml:space="preserve">Restore fisheries resources                                   </w:t>
      </w:r>
    </w:p>
    <w:p w14:paraId="585DC8BF" w14:textId="77777777" w:rsidR="0039659E" w:rsidRPr="001B4D81" w:rsidRDefault="003E529D" w:rsidP="0039659E">
      <w:pPr>
        <w:jc w:val="both"/>
        <w:rPr>
          <w:rFonts w:ascii="Times New Roman" w:hAnsi="Times New Roman" w:cs="Times New Roman"/>
          <w:b/>
          <w:bCs/>
          <w:lang w:val="en-AU"/>
        </w:rPr>
      </w:pPr>
      <w:r w:rsidRPr="001B4D81">
        <w:rPr>
          <w:rFonts w:ascii="Times New Roman" w:hAnsi="Times New Roman" w:cs="Times New Roman"/>
          <w:b/>
          <w:bCs/>
          <w:noProof/>
        </w:rPr>
        <mc:AlternateContent>
          <mc:Choice Requires="wps">
            <w:drawing>
              <wp:anchor distT="0" distB="0" distL="114300" distR="114300" simplePos="0" relativeHeight="251769856" behindDoc="0" locked="0" layoutInCell="1" allowOverlap="1" wp14:anchorId="377BC06B" wp14:editId="219191A1">
                <wp:simplePos x="0" y="0"/>
                <wp:positionH relativeFrom="column">
                  <wp:posOffset>2147582</wp:posOffset>
                </wp:positionH>
                <wp:positionV relativeFrom="paragraph">
                  <wp:posOffset>262430</wp:posOffset>
                </wp:positionV>
                <wp:extent cx="1022385" cy="343535"/>
                <wp:effectExtent l="57150" t="38100" r="82550" b="94615"/>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85" cy="343535"/>
                        </a:xfrm>
                        <a:prstGeom prst="rect">
                          <a:avLst/>
                        </a:prstGeom>
                        <a:ln/>
                        <a:extLst/>
                      </wps:spPr>
                      <wps:style>
                        <a:lnRef idx="1">
                          <a:schemeClr val="accent1"/>
                        </a:lnRef>
                        <a:fillRef idx="2">
                          <a:schemeClr val="accent1"/>
                        </a:fillRef>
                        <a:effectRef idx="1">
                          <a:schemeClr val="accent1"/>
                        </a:effectRef>
                        <a:fontRef idx="minor">
                          <a:schemeClr val="dk1"/>
                        </a:fontRef>
                      </wps:style>
                      <wps:txbx>
                        <w:txbxContent>
                          <w:p w14:paraId="3F2FF096" w14:textId="77777777" w:rsidR="007A37CC" w:rsidRPr="003E529D" w:rsidRDefault="007A37CC" w:rsidP="0039659E">
                            <w:pPr>
                              <w:pStyle w:val="NormalWeb"/>
                              <w:spacing w:before="0" w:beforeAutospacing="0" w:after="0" w:afterAutospacing="0"/>
                              <w:rPr>
                                <w:rFonts w:ascii="Meiryo" w:eastAsia="Meiryo" w:hAnsi="Meiryo" w:cs="Meiryo"/>
                                <w:b/>
                                <w:sz w:val="22"/>
                                <w:szCs w:val="22"/>
                              </w:rPr>
                            </w:pPr>
                            <w:r>
                              <w:rPr>
                                <w:rFonts w:ascii="Myriad Pro" w:hAnsi="Myriad Pro" w:cs="Myriad Pro"/>
                                <w:b/>
                                <w:bCs/>
                                <w:color w:val="0000BA"/>
                                <w:kern w:val="24"/>
                                <w:sz w:val="36"/>
                                <w:szCs w:val="36"/>
                              </w:rPr>
                              <w:t xml:space="preserve"> </w:t>
                            </w:r>
                            <w:r w:rsidRPr="003E529D">
                              <w:rPr>
                                <w:rFonts w:ascii="Meiryo" w:eastAsia="Meiryo" w:hAnsi="Meiryo" w:cs="Meiryo"/>
                                <w:b/>
                                <w:bCs/>
                                <w:color w:val="000000" w:themeColor="text1"/>
                                <w:kern w:val="24"/>
                                <w:sz w:val="22"/>
                                <w:szCs w:val="22"/>
                              </w:rPr>
                              <w:t>EAFM Plan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left:0;text-align:left;margin-left:169.1pt;margin-top:20.65pt;width:80.5pt;height:2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" fillcolor="#a7bfde [1620]" strokecolor="#4579b8 [3044]">
                <v:fill color2="#e4ecf5 [500]" rotate="t" angle="180" colors="0 #a3c4ff;22938f #bfd5ff;1 #e5eeff" focus="100%" type="gradient"/>
                <v:shadow on="t" color="black" opacity="24903f" origin=",.5" offset="0,.55556mm"/>
                <v:textbox>
                  <w:txbxContent>
                    <w:p w:rsidR="007A37CC" w:rsidRPr="003E529D" w:rsidRDefault="007A37CC" w:rsidP="0039659E">
                      <w:pPr>
                        <w:pStyle w:val="NormalWeb"/>
                        <w:spacing w:before="0" w:beforeAutospacing="0" w:after="0" w:afterAutospacing="0"/>
                        <w:rPr>
                          <w:rFonts w:ascii="Meiryo" w:eastAsia="Meiryo" w:hAnsi="Meiryo" w:cs="Meiryo"/>
                          <w:b/>
                          <w:sz w:val="22"/>
                          <w:szCs w:val="22"/>
                        </w:rPr>
                      </w:pPr>
                      <w:r>
                        <w:rPr>
                          <w:rFonts w:ascii="Myriad Pro" w:hAnsi="Myriad Pro" w:cs="Myriad Pro"/>
                          <w:b/>
                          <w:bCs/>
                          <w:color w:val="0000BA"/>
                          <w:kern w:val="24"/>
                          <w:sz w:val="36"/>
                          <w:szCs w:val="36"/>
                        </w:rPr>
                        <w:t xml:space="preserve"> </w:t>
                      </w:r>
                      <w:r w:rsidRPr="003E529D">
                        <w:rPr>
                          <w:rFonts w:ascii="Meiryo" w:eastAsia="Meiryo" w:hAnsi="Meiryo" w:cs="Meiryo"/>
                          <w:b/>
                          <w:bCs/>
                          <w:color w:val="000000" w:themeColor="text1"/>
                          <w:kern w:val="24"/>
                          <w:sz w:val="22"/>
                          <w:szCs w:val="22"/>
                        </w:rPr>
                        <w:t>EAFM Plan</w:t>
                      </w:r>
                    </w:p>
                  </w:txbxContent>
                </v:textbox>
              </v:rect>
            </w:pict>
          </mc:Fallback>
        </mc:AlternateContent>
      </w:r>
      <w:r w:rsidR="00BA1F22" w:rsidRPr="001B4D81">
        <w:rPr>
          <w:rFonts w:ascii="Times New Roman" w:hAnsi="Times New Roman" w:cs="Times New Roman"/>
          <w:b/>
          <w:bCs/>
          <w:noProof/>
        </w:rPr>
        <mc:AlternateContent>
          <mc:Choice Requires="wps">
            <w:drawing>
              <wp:anchor distT="0" distB="0" distL="114300" distR="114300" simplePos="0" relativeHeight="251767808" behindDoc="0" locked="0" layoutInCell="1" allowOverlap="1" wp14:anchorId="688C8F46" wp14:editId="73615CB3">
                <wp:simplePos x="0" y="0"/>
                <wp:positionH relativeFrom="column">
                  <wp:posOffset>2528535</wp:posOffset>
                </wp:positionH>
                <wp:positionV relativeFrom="paragraph">
                  <wp:posOffset>6350</wp:posOffset>
                </wp:positionV>
                <wp:extent cx="226060" cy="251669"/>
                <wp:effectExtent l="57150" t="19050" r="2540" b="72390"/>
                <wp:wrapNone/>
                <wp:docPr id="7"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251669"/>
                        </a:xfrm>
                        <a:prstGeom prst="downArrow">
                          <a:avLst>
                            <a:gd name="adj1" fmla="val 50000"/>
                            <a:gd name="adj2" fmla="val 50000"/>
                          </a:avLst>
                        </a:prstGeom>
                        <a:solidFill>
                          <a:srgbClr val="FFE23C"/>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style="position:absolute;margin-left:199.1pt;margin-top:.5pt;width:17.8pt;height:19.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" adj="11899" fillcolor="#ffe23c" stroked="f">
                <v:shadow on="t" color="black" opacity="22936f" origin=",.5" offset="0,.63889mm"/>
              </v:shape>
            </w:pict>
          </mc:Fallback>
        </mc:AlternateContent>
      </w:r>
      <w:r w:rsidR="0039659E" w:rsidRPr="001B4D81">
        <w:rPr>
          <w:rFonts w:ascii="Times New Roman" w:hAnsi="Times New Roman" w:cs="Times New Roman"/>
          <w:b/>
          <w:bCs/>
          <w:lang w:val="en-AU"/>
        </w:rPr>
        <w:t xml:space="preserve">                    </w:t>
      </w:r>
      <w:r w:rsidR="0039659E" w:rsidRPr="001B4D81">
        <w:rPr>
          <w:rFonts w:ascii="Times New Roman" w:hAnsi="Times New Roman" w:cs="Times New Roman"/>
          <w:b/>
          <w:bCs/>
          <w:lang w:val="en-AU"/>
        </w:rPr>
        <w:tab/>
      </w:r>
      <w:r w:rsidR="0039659E" w:rsidRPr="001B4D81">
        <w:rPr>
          <w:rFonts w:ascii="Times New Roman" w:hAnsi="Times New Roman" w:cs="Times New Roman"/>
          <w:b/>
          <w:bCs/>
          <w:lang w:val="en-AU"/>
        </w:rPr>
        <w:tab/>
      </w:r>
      <w:r w:rsidR="0039659E" w:rsidRPr="001B4D81">
        <w:rPr>
          <w:rFonts w:ascii="Times New Roman" w:hAnsi="Times New Roman" w:cs="Times New Roman"/>
          <w:b/>
          <w:bCs/>
          <w:lang w:val="en-AU"/>
        </w:rPr>
        <w:tab/>
      </w:r>
      <w:r w:rsidR="0039659E" w:rsidRPr="001B4D81">
        <w:rPr>
          <w:rFonts w:ascii="Times New Roman" w:hAnsi="Times New Roman" w:cs="Times New Roman"/>
          <w:b/>
          <w:bCs/>
          <w:lang w:val="en-AU"/>
        </w:rPr>
        <w:tab/>
      </w:r>
      <w:r w:rsidR="0039659E" w:rsidRPr="001B4D81">
        <w:rPr>
          <w:rFonts w:ascii="Times New Roman" w:hAnsi="Times New Roman" w:cs="Times New Roman"/>
          <w:b/>
          <w:bCs/>
          <w:lang w:val="en-AU"/>
        </w:rPr>
        <w:tab/>
      </w:r>
    </w:p>
    <w:p w14:paraId="20EB28F2" w14:textId="77777777" w:rsidR="0039659E" w:rsidRPr="001B4D81" w:rsidRDefault="00BA1F22" w:rsidP="0039659E">
      <w:pPr>
        <w:jc w:val="both"/>
        <w:rPr>
          <w:rFonts w:ascii="Times New Roman" w:hAnsi="Times New Roman" w:cs="Times New Roman"/>
          <w:b/>
          <w:bCs/>
          <w:lang w:val="en-AU"/>
        </w:rPr>
      </w:pPr>
      <w:r w:rsidRPr="001B4D81">
        <w:rPr>
          <w:rFonts w:ascii="Times New Roman" w:hAnsi="Times New Roman" w:cs="Times New Roman"/>
          <w:b/>
          <w:bCs/>
          <w:noProof/>
        </w:rPr>
        <mc:AlternateContent>
          <mc:Choice Requires="wps">
            <w:drawing>
              <wp:anchor distT="0" distB="0" distL="114300" distR="114300" simplePos="0" relativeHeight="251773952" behindDoc="0" locked="0" layoutInCell="1" allowOverlap="1" wp14:anchorId="792E2AEC" wp14:editId="7B318F26">
                <wp:simplePos x="0" y="0"/>
                <wp:positionH relativeFrom="column">
                  <wp:posOffset>2525086</wp:posOffset>
                </wp:positionH>
                <wp:positionV relativeFrom="paragraph">
                  <wp:posOffset>302714</wp:posOffset>
                </wp:positionV>
                <wp:extent cx="276225" cy="327171"/>
                <wp:effectExtent l="57150" t="19050" r="0" b="73025"/>
                <wp:wrapNone/>
                <wp:docPr id="14" name="Down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327171"/>
                        </a:xfrm>
                        <a:prstGeom prst="downArrow">
                          <a:avLst>
                            <a:gd name="adj1" fmla="val 50000"/>
                            <a:gd name="adj2" fmla="val 50000"/>
                          </a:avLst>
                        </a:prstGeom>
                        <a:solidFill>
                          <a:srgbClr val="FFE23C"/>
                        </a:soli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shape id="Down Arrow 20" o:spid="_x0000_s1026" type="#_x0000_t67" style="position:absolute;margin-left:198.85pt;margin-top:23.85pt;width:21.75pt;height:25.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" adj="12482" fillcolor="#ffe23c" stroked="f">
                <v:shadow on="t" color="black" opacity="22936f" origin=",.5" offset="0,.63889mm"/>
              </v:shape>
            </w:pict>
          </mc:Fallback>
        </mc:AlternateContent>
      </w:r>
      <w:r w:rsidR="0039659E" w:rsidRPr="001B4D81">
        <w:rPr>
          <w:rFonts w:ascii="Times New Roman" w:hAnsi="Times New Roman" w:cs="Times New Roman"/>
          <w:b/>
          <w:bCs/>
          <w:lang w:val="en-AU"/>
        </w:rPr>
        <w:t xml:space="preserve">Limit fishing effort                       </w:t>
      </w:r>
      <w:r w:rsidR="0039659E" w:rsidRPr="001B4D81">
        <w:rPr>
          <w:rFonts w:ascii="Times New Roman" w:hAnsi="Times New Roman" w:cs="Times New Roman"/>
          <w:b/>
          <w:bCs/>
          <w:lang w:val="en-AU"/>
        </w:rPr>
        <w:tab/>
      </w:r>
      <w:r w:rsidR="0039659E" w:rsidRPr="001B4D81">
        <w:rPr>
          <w:rFonts w:ascii="Times New Roman" w:hAnsi="Times New Roman" w:cs="Times New Roman"/>
          <w:b/>
          <w:bCs/>
          <w:lang w:val="en-AU"/>
        </w:rPr>
        <w:tab/>
      </w:r>
    </w:p>
    <w:p w14:paraId="788E926B" w14:textId="77777777" w:rsidR="00476ADB" w:rsidRPr="001B4D81" w:rsidRDefault="00476ADB" w:rsidP="0039659E">
      <w:pPr>
        <w:jc w:val="both"/>
        <w:rPr>
          <w:rFonts w:ascii="Times New Roman" w:hAnsi="Times New Roman" w:cs="Times New Roman"/>
          <w:b/>
          <w:bCs/>
          <w:lang w:val="en-AU"/>
        </w:rPr>
      </w:pPr>
      <w:r w:rsidRPr="001B4D81">
        <w:rPr>
          <w:rFonts w:ascii="Times New Roman" w:hAnsi="Times New Roman" w:cs="Times New Roman"/>
          <w:b/>
          <w:bCs/>
          <w:noProof/>
        </w:rPr>
        <mc:AlternateContent>
          <mc:Choice Requires="wps">
            <w:drawing>
              <wp:anchor distT="0" distB="0" distL="114300" distR="114300" simplePos="0" relativeHeight="251778048" behindDoc="0" locked="0" layoutInCell="1" allowOverlap="1" wp14:anchorId="374DA8E7" wp14:editId="395588C0">
                <wp:simplePos x="0" y="0"/>
                <wp:positionH relativeFrom="column">
                  <wp:posOffset>2147582</wp:posOffset>
                </wp:positionH>
                <wp:positionV relativeFrom="paragraph">
                  <wp:posOffset>259546</wp:posOffset>
                </wp:positionV>
                <wp:extent cx="1023154" cy="595618"/>
                <wp:effectExtent l="57150" t="38100" r="81915" b="90805"/>
                <wp:wrapNone/>
                <wp:docPr id="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3154" cy="595618"/>
                        </a:xfrm>
                        <a:prstGeom prst="rect">
                          <a:avLst/>
                        </a:prstGeom>
                        <a:ln/>
                        <a:extLst/>
                      </wps:spPr>
                      <wps:style>
                        <a:lnRef idx="1">
                          <a:schemeClr val="accent1"/>
                        </a:lnRef>
                        <a:fillRef idx="2">
                          <a:schemeClr val="accent1"/>
                        </a:fillRef>
                        <a:effectRef idx="1">
                          <a:schemeClr val="accent1"/>
                        </a:effectRef>
                        <a:fontRef idx="minor">
                          <a:schemeClr val="dk1"/>
                        </a:fontRef>
                      </wps:style>
                      <wps:txbx>
                        <w:txbxContent>
                          <w:p w14:paraId="44EA31AF" w14:textId="77777777" w:rsidR="007A37CC" w:rsidRPr="003E529D" w:rsidRDefault="007A37CC" w:rsidP="00476ADB">
                            <w:pPr>
                              <w:jc w:val="center"/>
                              <w:rPr>
                                <w:rFonts w:ascii="Meiryo" w:eastAsia="Meiryo" w:hAnsi="Meiryo" w:cs="Meiryo"/>
                                <w:b/>
                                <w:color w:val="000000" w:themeColor="text1"/>
                                <w:sz w:val="18"/>
                                <w:szCs w:val="18"/>
                              </w:rPr>
                            </w:pPr>
                            <w:r w:rsidRPr="003E529D">
                              <w:rPr>
                                <w:rFonts w:ascii="Meiryo" w:eastAsia="Meiryo" w:hAnsi="Meiryo" w:cs="Meiryo"/>
                                <w:b/>
                                <w:bCs/>
                                <w:color w:val="000000" w:themeColor="text1"/>
                                <w:sz w:val="18"/>
                                <w:szCs w:val="18"/>
                              </w:rPr>
                              <w:t>Management actions</w:t>
                            </w:r>
                          </w:p>
                        </w:txbxContent>
                      </wps:txbx>
                      <wps:bodyPr anchor="ctr">
                        <a:noAutofit/>
                      </wps:bodyPr>
                    </wps:wsp>
                  </a:graphicData>
                </a:graphic>
                <wp14:sizeRelH relativeFrom="margin">
                  <wp14:pctWidth>0</wp14:pctWidth>
                </wp14:sizeRelH>
                <wp14:sizeRelV relativeFrom="margin">
                  <wp14:pctHeight>0</wp14:pctHeight>
                </wp14:sizeRelV>
              </wp:anchor>
            </w:drawing>
          </mc:Choice>
          <mc:Fallback>
            <w:pict>
              <v:rect id="Rectangle 30" o:spid="_x0000_s1032" style="position:absolute;left:0;text-align:left;margin-left:169.1pt;margin-top:20.45pt;width:80.55pt;height:46.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" fillcolor="#a7bfde [1620]" strokecolor="#4579b8 [3044]">
                <v:fill color2="#e4ecf5 [500]" rotate="t" angle="180" colors="0 #a3c4ff;22938f #bfd5ff;1 #e5eeff" focus="100%" type="gradient"/>
                <v:shadow on="t" color="black" opacity="24903f" origin=",.5" offset="0,.55556mm"/>
                <v:textbox>
                  <w:txbxContent>
                    <w:p w:rsidR="007A37CC" w:rsidRPr="003E529D" w:rsidRDefault="007A37CC" w:rsidP="00476ADB">
                      <w:pPr>
                        <w:jc w:val="center"/>
                        <w:rPr>
                          <w:rFonts w:ascii="Meiryo" w:eastAsia="Meiryo" w:hAnsi="Meiryo" w:cs="Meiryo"/>
                          <w:b/>
                          <w:color w:val="000000" w:themeColor="text1"/>
                          <w:sz w:val="18"/>
                          <w:szCs w:val="18"/>
                        </w:rPr>
                      </w:pPr>
                      <w:r w:rsidRPr="003E529D">
                        <w:rPr>
                          <w:rFonts w:ascii="Meiryo" w:eastAsia="Meiryo" w:hAnsi="Meiryo" w:cs="Meiryo"/>
                          <w:b/>
                          <w:bCs/>
                          <w:color w:val="000000" w:themeColor="text1"/>
                          <w:sz w:val="18"/>
                          <w:szCs w:val="18"/>
                        </w:rPr>
                        <w:t>Management actions</w:t>
                      </w:r>
                    </w:p>
                  </w:txbxContent>
                </v:textbox>
              </v:rect>
            </w:pict>
          </mc:Fallback>
        </mc:AlternateContent>
      </w:r>
      <w:r w:rsidRPr="001B4D81">
        <w:rPr>
          <w:rFonts w:ascii="Times New Roman" w:hAnsi="Times New Roman" w:cs="Times New Roman"/>
          <w:b/>
          <w:bCs/>
          <w:noProof/>
        </w:rPr>
        <mc:AlternateContent>
          <mc:Choice Requires="wps">
            <w:drawing>
              <wp:anchor distT="0" distB="0" distL="114300" distR="114300" simplePos="0" relativeHeight="251776000" behindDoc="0" locked="0" layoutInCell="1" allowOverlap="1" wp14:anchorId="216BF7A2" wp14:editId="4607B913">
                <wp:simplePos x="0" y="0"/>
                <wp:positionH relativeFrom="column">
                  <wp:posOffset>2209800</wp:posOffset>
                </wp:positionH>
                <wp:positionV relativeFrom="paragraph">
                  <wp:posOffset>220345</wp:posOffset>
                </wp:positionV>
                <wp:extent cx="1039495" cy="281305"/>
                <wp:effectExtent l="0" t="0" r="0" b="4445"/>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3949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shape id="Title 1" o:spid="_x0000_s1026" type="#_x0000_t202" style="position:absolute;margin-left:174pt;margin-top:17.35pt;width:81.85pt;height:22.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" filled="f" stroked="f">
                <v:path arrowok="t"/>
              </v:shape>
            </w:pict>
          </mc:Fallback>
        </mc:AlternateContent>
      </w:r>
    </w:p>
    <w:p w14:paraId="10941028" w14:textId="77777777" w:rsidR="0039659E" w:rsidRPr="001B4D81" w:rsidRDefault="0039659E" w:rsidP="0039659E">
      <w:pPr>
        <w:jc w:val="both"/>
        <w:rPr>
          <w:rFonts w:ascii="Times New Roman" w:hAnsi="Times New Roman" w:cs="Times New Roman"/>
          <w:b/>
          <w:bCs/>
          <w:lang w:val="en-AU"/>
        </w:rPr>
      </w:pPr>
      <w:r w:rsidRPr="001B4D81">
        <w:rPr>
          <w:rFonts w:ascii="Times New Roman" w:hAnsi="Times New Roman" w:cs="Times New Roman"/>
          <w:b/>
          <w:bCs/>
          <w:lang w:val="en-AU"/>
        </w:rPr>
        <w:t>Control no. of fishing boats,</w:t>
      </w:r>
      <w:r w:rsidR="00476ADB" w:rsidRPr="001B4D81">
        <w:rPr>
          <w:rFonts w:ascii="Times New Roman" w:hAnsi="Times New Roman" w:cs="Times New Roman"/>
          <w:b/>
          <w:bCs/>
          <w:lang w:val="en-AU"/>
        </w:rPr>
        <w:t xml:space="preserve">  </w:t>
      </w:r>
    </w:p>
    <w:p w14:paraId="1B3C769F" w14:textId="77777777" w:rsidR="0039659E" w:rsidRPr="001B4D81" w:rsidRDefault="00476ADB" w:rsidP="0039659E">
      <w:pPr>
        <w:jc w:val="both"/>
        <w:rPr>
          <w:rFonts w:ascii="Times New Roman" w:hAnsi="Times New Roman" w:cs="Times New Roman"/>
        </w:rPr>
      </w:pPr>
      <w:r w:rsidRPr="001B4D81">
        <w:rPr>
          <w:rFonts w:ascii="Times New Roman" w:hAnsi="Times New Roman" w:cs="Times New Roman"/>
          <w:b/>
          <w:bCs/>
          <w:lang w:val="en-AU"/>
        </w:rPr>
        <w:t xml:space="preserve"> Fishing </w:t>
      </w:r>
      <w:r w:rsidR="0039659E" w:rsidRPr="001B4D81">
        <w:rPr>
          <w:rFonts w:ascii="Times New Roman" w:hAnsi="Times New Roman" w:cs="Times New Roman"/>
          <w:b/>
          <w:bCs/>
          <w:lang w:val="en-AU"/>
        </w:rPr>
        <w:t>gears, etc.</w:t>
      </w:r>
    </w:p>
    <w:p w14:paraId="799F6C0E" w14:textId="77777777" w:rsidR="007F22DF" w:rsidRPr="001B4D81" w:rsidRDefault="007F22DF" w:rsidP="00D04AA2">
      <w:pPr>
        <w:pStyle w:val="Heading2"/>
      </w:pPr>
      <w:r w:rsidRPr="001B4D81">
        <w:t xml:space="preserve"> Day- 2</w:t>
      </w:r>
    </w:p>
    <w:p w14:paraId="74013B0F" w14:textId="77777777" w:rsidR="00276224" w:rsidRPr="001B4D81" w:rsidRDefault="00FB436B" w:rsidP="00FB436B">
      <w:pPr>
        <w:tabs>
          <w:tab w:val="left" w:pos="1053"/>
        </w:tabs>
        <w:jc w:val="both"/>
        <w:rPr>
          <w:rFonts w:ascii="Times New Roman" w:hAnsi="Times New Roman" w:cs="Times New Roman"/>
        </w:rPr>
      </w:pPr>
      <w:r w:rsidRPr="001B4D81">
        <w:rPr>
          <w:rFonts w:ascii="Times New Roman" w:hAnsi="Times New Roman" w:cs="Times New Roman"/>
        </w:rPr>
        <w:tab/>
      </w:r>
      <w:r w:rsidR="007F22DF" w:rsidRPr="001B4D81">
        <w:rPr>
          <w:rFonts w:ascii="Times New Roman" w:hAnsi="Times New Roman" w:cs="Times New Roman"/>
        </w:rPr>
        <w:t xml:space="preserve">At the beginning of the day </w:t>
      </w:r>
      <w:r w:rsidR="009A621C" w:rsidRPr="001B4D81">
        <w:rPr>
          <w:rFonts w:ascii="Times New Roman" w:hAnsi="Times New Roman" w:cs="Times New Roman"/>
        </w:rPr>
        <w:t>(</w:t>
      </w:r>
      <w:r w:rsidR="007F22DF" w:rsidRPr="001B4D81">
        <w:rPr>
          <w:rFonts w:ascii="Times New Roman" w:hAnsi="Times New Roman" w:cs="Times New Roman"/>
        </w:rPr>
        <w:t>2</w:t>
      </w:r>
      <w:r w:rsidR="009A621C" w:rsidRPr="001B4D81">
        <w:rPr>
          <w:rFonts w:ascii="Times New Roman" w:hAnsi="Times New Roman" w:cs="Times New Roman"/>
        </w:rPr>
        <w:t>)</w:t>
      </w:r>
      <w:r w:rsidR="007F22DF" w:rsidRPr="001B4D81">
        <w:rPr>
          <w:rFonts w:ascii="Times New Roman" w:hAnsi="Times New Roman" w:cs="Times New Roman"/>
        </w:rPr>
        <w:t xml:space="preserve"> training, the trainer started with the recap section of presentation, discussion and group work activities of day </w:t>
      </w:r>
      <w:r w:rsidR="009A621C" w:rsidRPr="001B4D81">
        <w:rPr>
          <w:rFonts w:ascii="Times New Roman" w:hAnsi="Times New Roman" w:cs="Times New Roman"/>
        </w:rPr>
        <w:t>(</w:t>
      </w:r>
      <w:r w:rsidR="007F22DF" w:rsidRPr="001B4D81">
        <w:rPr>
          <w:rFonts w:ascii="Times New Roman" w:hAnsi="Times New Roman" w:cs="Times New Roman"/>
        </w:rPr>
        <w:t>1</w:t>
      </w:r>
      <w:r w:rsidR="009A621C" w:rsidRPr="001B4D81">
        <w:rPr>
          <w:rFonts w:ascii="Times New Roman" w:hAnsi="Times New Roman" w:cs="Times New Roman"/>
        </w:rPr>
        <w:t>)</w:t>
      </w:r>
      <w:r w:rsidR="007F22DF" w:rsidRPr="001B4D81">
        <w:rPr>
          <w:rFonts w:ascii="Times New Roman" w:hAnsi="Times New Roman" w:cs="Times New Roman"/>
        </w:rPr>
        <w:t xml:space="preserve"> training. After that session, the trainer started with EAFM over view process. In this process, there are five steps and before</w:t>
      </w:r>
      <w:r w:rsidR="0022580D" w:rsidRPr="001B4D81">
        <w:rPr>
          <w:rFonts w:ascii="Times New Roman" w:hAnsi="Times New Roman" w:cs="Times New Roman"/>
        </w:rPr>
        <w:t xml:space="preserve"> these steps</w:t>
      </w:r>
      <w:r w:rsidR="007F22DF" w:rsidRPr="001B4D81">
        <w:rPr>
          <w:rFonts w:ascii="Times New Roman" w:hAnsi="Times New Roman" w:cs="Times New Roman"/>
        </w:rPr>
        <w:t xml:space="preserve">, </w:t>
      </w:r>
      <w:r w:rsidR="0022580D" w:rsidRPr="001B4D81">
        <w:rPr>
          <w:rFonts w:ascii="Times New Roman" w:hAnsi="Times New Roman" w:cs="Times New Roman"/>
        </w:rPr>
        <w:t>called Start up point</w:t>
      </w:r>
      <w:r w:rsidR="007F22DF" w:rsidRPr="001B4D81">
        <w:rPr>
          <w:rFonts w:ascii="Times New Roman" w:hAnsi="Times New Roman" w:cs="Times New Roman"/>
        </w:rPr>
        <w:t xml:space="preserve"> in which preparing for EAFM</w:t>
      </w:r>
      <w:r w:rsidR="0022580D" w:rsidRPr="001B4D81">
        <w:rPr>
          <w:rFonts w:ascii="Times New Roman" w:hAnsi="Times New Roman" w:cs="Times New Roman"/>
        </w:rPr>
        <w:t xml:space="preserve"> and Initiate stakeholder engagement process need to be prepared. After that th</w:t>
      </w:r>
      <w:r w:rsidR="00591FE8" w:rsidRPr="001B4D81">
        <w:rPr>
          <w:rFonts w:ascii="Times New Roman" w:hAnsi="Times New Roman" w:cs="Times New Roman"/>
        </w:rPr>
        <w:t>e five steps which include step (</w:t>
      </w:r>
      <w:r w:rsidR="0022580D" w:rsidRPr="001B4D81">
        <w:rPr>
          <w:rFonts w:ascii="Times New Roman" w:hAnsi="Times New Roman" w:cs="Times New Roman"/>
        </w:rPr>
        <w:t>1</w:t>
      </w:r>
      <w:r w:rsidR="00591FE8" w:rsidRPr="001B4D81">
        <w:rPr>
          <w:rFonts w:ascii="Times New Roman" w:hAnsi="Times New Roman" w:cs="Times New Roman"/>
        </w:rPr>
        <w:t xml:space="preserve">) </w:t>
      </w:r>
      <w:r w:rsidR="0022580D" w:rsidRPr="001B4D81">
        <w:rPr>
          <w:rFonts w:ascii="Times New Roman" w:hAnsi="Times New Roman" w:cs="Times New Roman"/>
        </w:rPr>
        <w:t>to define and scope the Fish</w:t>
      </w:r>
      <w:r w:rsidR="000B56FC" w:rsidRPr="001B4D81">
        <w:rPr>
          <w:rFonts w:ascii="Times New Roman" w:hAnsi="Times New Roman" w:cs="Times New Roman"/>
        </w:rPr>
        <w:t xml:space="preserve">eries Management Unit (FMU), </w:t>
      </w:r>
      <w:r w:rsidR="0022580D" w:rsidRPr="001B4D81">
        <w:rPr>
          <w:rFonts w:ascii="Times New Roman" w:hAnsi="Times New Roman" w:cs="Times New Roman"/>
        </w:rPr>
        <w:t xml:space="preserve">step (2) </w:t>
      </w:r>
      <w:r w:rsidR="00591FE8" w:rsidRPr="001B4D81">
        <w:rPr>
          <w:rFonts w:ascii="Times New Roman" w:hAnsi="Times New Roman" w:cs="Times New Roman"/>
        </w:rPr>
        <w:t xml:space="preserve">to </w:t>
      </w:r>
      <w:r w:rsidR="0022580D" w:rsidRPr="001B4D81">
        <w:rPr>
          <w:rFonts w:ascii="Times New Roman" w:hAnsi="Times New Roman" w:cs="Times New Roman"/>
        </w:rPr>
        <w:t>identify and prioritize issues &amp; goals and then Reality check1</w:t>
      </w:r>
      <w:r w:rsidR="000B56FC" w:rsidRPr="001B4D81">
        <w:rPr>
          <w:rFonts w:ascii="Times New Roman" w:hAnsi="Times New Roman" w:cs="Times New Roman"/>
        </w:rPr>
        <w:t xml:space="preserve"> (Constraints &amp; opportunities, Facilitation skill, Conflict </w:t>
      </w:r>
      <w:r w:rsidR="00591FE8" w:rsidRPr="001B4D81">
        <w:rPr>
          <w:rFonts w:ascii="Times New Roman" w:hAnsi="Times New Roman" w:cs="Times New Roman"/>
        </w:rPr>
        <w:t xml:space="preserve">management), step (3) to develop the EAFM plan, step (4) </w:t>
      </w:r>
      <w:r w:rsidR="000B56FC" w:rsidRPr="001B4D81">
        <w:rPr>
          <w:rFonts w:ascii="Times New Roman" w:hAnsi="Times New Roman" w:cs="Times New Roman"/>
        </w:rPr>
        <w:t>is to implement and then Reality check 2</w:t>
      </w:r>
      <w:r w:rsidR="00780A68" w:rsidRPr="001B4D81">
        <w:rPr>
          <w:rFonts w:ascii="Times New Roman" w:hAnsi="Times New Roman" w:cs="Times New Roman"/>
        </w:rPr>
        <w:t xml:space="preserve"> (</w:t>
      </w:r>
      <w:r w:rsidR="000B56FC" w:rsidRPr="001B4D81">
        <w:rPr>
          <w:rFonts w:ascii="Times New Roman" w:hAnsi="Times New Roman" w:cs="Times New Roman"/>
        </w:rPr>
        <w:t>governance, co-management, supportive environment) and the final step</w:t>
      </w:r>
      <w:r w:rsidR="00591FE8" w:rsidRPr="001B4D81">
        <w:rPr>
          <w:rFonts w:ascii="Times New Roman" w:hAnsi="Times New Roman" w:cs="Times New Roman"/>
        </w:rPr>
        <w:t xml:space="preserve"> (</w:t>
      </w:r>
      <w:r w:rsidR="000B56FC" w:rsidRPr="001B4D81">
        <w:rPr>
          <w:rFonts w:ascii="Times New Roman" w:hAnsi="Times New Roman" w:cs="Times New Roman"/>
        </w:rPr>
        <w:t>5</w:t>
      </w:r>
      <w:r w:rsidR="00591FE8" w:rsidRPr="001B4D81">
        <w:rPr>
          <w:rFonts w:ascii="Times New Roman" w:hAnsi="Times New Roman" w:cs="Times New Roman"/>
        </w:rPr>
        <w:t>)</w:t>
      </w:r>
      <w:r w:rsidR="000B56FC" w:rsidRPr="001B4D81">
        <w:rPr>
          <w:rFonts w:ascii="Times New Roman" w:hAnsi="Times New Roman" w:cs="Times New Roman"/>
        </w:rPr>
        <w:t xml:space="preserve"> is to monitor, evaluate and adapt the whole EAFM plan. After explaining the overview planning process, the </w:t>
      </w:r>
      <w:r w:rsidR="00780A68" w:rsidRPr="001B4D81">
        <w:rPr>
          <w:rFonts w:ascii="Times New Roman" w:hAnsi="Times New Roman" w:cs="Times New Roman"/>
        </w:rPr>
        <w:t>six tasks that need to be done for pr</w:t>
      </w:r>
      <w:r w:rsidR="00591FE8" w:rsidRPr="001B4D81">
        <w:rPr>
          <w:rFonts w:ascii="Times New Roman" w:hAnsi="Times New Roman" w:cs="Times New Roman"/>
        </w:rPr>
        <w:t xml:space="preserve">eparation which </w:t>
      </w:r>
      <w:r w:rsidR="00591FE8" w:rsidRPr="001B4D81">
        <w:rPr>
          <w:rFonts w:ascii="Times New Roman" w:hAnsi="Times New Roman" w:cs="Times New Roman"/>
        </w:rPr>
        <w:lastRenderedPageBreak/>
        <w:t xml:space="preserve">included (1) to </w:t>
      </w:r>
      <w:r w:rsidR="00780A68" w:rsidRPr="001B4D81">
        <w:rPr>
          <w:rFonts w:ascii="Times New Roman" w:hAnsi="Times New Roman" w:cs="Times New Roman"/>
        </w:rPr>
        <w:t xml:space="preserve">identify the general location for the EAFM area, </w:t>
      </w:r>
      <w:r w:rsidR="00591FE8" w:rsidRPr="001B4D81">
        <w:rPr>
          <w:rFonts w:ascii="Times New Roman" w:hAnsi="Times New Roman" w:cs="Times New Roman"/>
        </w:rPr>
        <w:t>(</w:t>
      </w:r>
      <w:r w:rsidR="00780A68" w:rsidRPr="001B4D81">
        <w:rPr>
          <w:rFonts w:ascii="Times New Roman" w:hAnsi="Times New Roman" w:cs="Times New Roman"/>
        </w:rPr>
        <w:t>2</w:t>
      </w:r>
      <w:r w:rsidR="00591FE8" w:rsidRPr="001B4D81">
        <w:rPr>
          <w:rFonts w:ascii="Times New Roman" w:hAnsi="Times New Roman" w:cs="Times New Roman"/>
        </w:rPr>
        <w:t>) to</w:t>
      </w:r>
      <w:r w:rsidR="00780A68" w:rsidRPr="001B4D81">
        <w:rPr>
          <w:rFonts w:ascii="Times New Roman" w:hAnsi="Times New Roman" w:cs="Times New Roman"/>
        </w:rPr>
        <w:t xml:space="preserve"> form an EAFM team &amp; facilitators, </w:t>
      </w:r>
      <w:r w:rsidR="00591FE8" w:rsidRPr="001B4D81">
        <w:rPr>
          <w:rFonts w:ascii="Times New Roman" w:hAnsi="Times New Roman" w:cs="Times New Roman"/>
        </w:rPr>
        <w:t>(</w:t>
      </w:r>
      <w:r w:rsidR="00780A68" w:rsidRPr="001B4D81">
        <w:rPr>
          <w:rFonts w:ascii="Times New Roman" w:hAnsi="Times New Roman" w:cs="Times New Roman"/>
        </w:rPr>
        <w:t>3</w:t>
      </w:r>
      <w:r w:rsidR="00591FE8" w:rsidRPr="001B4D81">
        <w:rPr>
          <w:rFonts w:ascii="Times New Roman" w:hAnsi="Times New Roman" w:cs="Times New Roman"/>
        </w:rPr>
        <w:t xml:space="preserve">) to </w:t>
      </w:r>
      <w:r w:rsidR="00780A68" w:rsidRPr="001B4D81">
        <w:rPr>
          <w:rFonts w:ascii="Times New Roman" w:hAnsi="Times New Roman" w:cs="Times New Roman"/>
        </w:rPr>
        <w:t xml:space="preserve">check no legal obstacles to EAFM, </w:t>
      </w:r>
      <w:r w:rsidR="00591FE8" w:rsidRPr="001B4D81">
        <w:rPr>
          <w:rFonts w:ascii="Times New Roman" w:hAnsi="Times New Roman" w:cs="Times New Roman"/>
        </w:rPr>
        <w:t>(</w:t>
      </w:r>
      <w:r w:rsidR="00780A68" w:rsidRPr="001B4D81">
        <w:rPr>
          <w:rFonts w:ascii="Times New Roman" w:hAnsi="Times New Roman" w:cs="Times New Roman"/>
        </w:rPr>
        <w:t>4</w:t>
      </w:r>
      <w:r w:rsidR="00591FE8" w:rsidRPr="001B4D81">
        <w:rPr>
          <w:rFonts w:ascii="Times New Roman" w:hAnsi="Times New Roman" w:cs="Times New Roman"/>
        </w:rPr>
        <w:t>) to</w:t>
      </w:r>
      <w:r w:rsidR="00780A68" w:rsidRPr="001B4D81">
        <w:rPr>
          <w:rFonts w:ascii="Times New Roman" w:hAnsi="Times New Roman" w:cs="Times New Roman"/>
        </w:rPr>
        <w:t xml:space="preserve"> communicate to get support from related agencies, </w:t>
      </w:r>
      <w:r w:rsidR="00591FE8" w:rsidRPr="001B4D81">
        <w:rPr>
          <w:rFonts w:ascii="Times New Roman" w:hAnsi="Times New Roman" w:cs="Times New Roman"/>
        </w:rPr>
        <w:t>(</w:t>
      </w:r>
      <w:r w:rsidR="00780A68" w:rsidRPr="001B4D81">
        <w:rPr>
          <w:rFonts w:ascii="Times New Roman" w:hAnsi="Times New Roman" w:cs="Times New Roman"/>
        </w:rPr>
        <w:t>5</w:t>
      </w:r>
      <w:r w:rsidR="00591FE8" w:rsidRPr="001B4D81">
        <w:rPr>
          <w:rFonts w:ascii="Times New Roman" w:hAnsi="Times New Roman" w:cs="Times New Roman"/>
        </w:rPr>
        <w:t>)</w:t>
      </w:r>
      <w:r w:rsidR="00780A68" w:rsidRPr="001B4D81">
        <w:rPr>
          <w:rFonts w:ascii="Times New Roman" w:hAnsi="Times New Roman" w:cs="Times New Roman"/>
        </w:rPr>
        <w:t xml:space="preserve"> </w:t>
      </w:r>
      <w:r w:rsidR="00591FE8" w:rsidRPr="001B4D81">
        <w:rPr>
          <w:rFonts w:ascii="Times New Roman" w:hAnsi="Times New Roman" w:cs="Times New Roman"/>
        </w:rPr>
        <w:t>to identify prioritizing and engaging</w:t>
      </w:r>
      <w:r w:rsidR="00780A68" w:rsidRPr="001B4D81">
        <w:rPr>
          <w:rFonts w:ascii="Times New Roman" w:hAnsi="Times New Roman" w:cs="Times New Roman"/>
        </w:rPr>
        <w:t xml:space="preserve"> stakeholders and </w:t>
      </w:r>
      <w:r w:rsidR="00591FE8" w:rsidRPr="001B4D81">
        <w:rPr>
          <w:rFonts w:ascii="Times New Roman" w:hAnsi="Times New Roman" w:cs="Times New Roman"/>
        </w:rPr>
        <w:t>(</w:t>
      </w:r>
      <w:r w:rsidR="00780A68" w:rsidRPr="001B4D81">
        <w:rPr>
          <w:rFonts w:ascii="Times New Roman" w:hAnsi="Times New Roman" w:cs="Times New Roman"/>
        </w:rPr>
        <w:t>6</w:t>
      </w:r>
      <w:r w:rsidR="00591FE8" w:rsidRPr="001B4D81">
        <w:rPr>
          <w:rFonts w:ascii="Times New Roman" w:hAnsi="Times New Roman" w:cs="Times New Roman"/>
        </w:rPr>
        <w:t xml:space="preserve">) to </w:t>
      </w:r>
      <w:r w:rsidR="00780A68" w:rsidRPr="001B4D81">
        <w:rPr>
          <w:rFonts w:ascii="Times New Roman" w:hAnsi="Times New Roman" w:cs="Times New Roman"/>
        </w:rPr>
        <w:t xml:space="preserve">develop a work plan for the EAFM team. After the presentation and discussion of </w:t>
      </w:r>
      <w:r w:rsidR="00DD2058" w:rsidRPr="001B4D81">
        <w:rPr>
          <w:rFonts w:ascii="Times New Roman" w:hAnsi="Times New Roman" w:cs="Times New Roman"/>
        </w:rPr>
        <w:t xml:space="preserve">these EAFM preparation </w:t>
      </w:r>
      <w:r w:rsidR="00276224" w:rsidRPr="001B4D81">
        <w:rPr>
          <w:rFonts w:ascii="Times New Roman" w:hAnsi="Times New Roman" w:cs="Times New Roman"/>
        </w:rPr>
        <w:t>activities</w:t>
      </w:r>
      <w:r w:rsidR="00DD2058" w:rsidRPr="001B4D81">
        <w:rPr>
          <w:rFonts w:ascii="Times New Roman" w:hAnsi="Times New Roman" w:cs="Times New Roman"/>
        </w:rPr>
        <w:t>, the EAFM</w:t>
      </w:r>
      <w:r w:rsidR="009A621C" w:rsidRPr="001B4D81">
        <w:rPr>
          <w:rFonts w:ascii="Times New Roman" w:hAnsi="Times New Roman" w:cs="Times New Roman"/>
        </w:rPr>
        <w:t xml:space="preserve"> (</w:t>
      </w:r>
      <w:r w:rsidR="00DD2058" w:rsidRPr="001B4D81">
        <w:rPr>
          <w:rFonts w:ascii="Times New Roman" w:hAnsi="Times New Roman" w:cs="Times New Roman"/>
        </w:rPr>
        <w:t>5</w:t>
      </w:r>
      <w:r w:rsidR="009A621C" w:rsidRPr="001B4D81">
        <w:rPr>
          <w:rFonts w:ascii="Times New Roman" w:hAnsi="Times New Roman" w:cs="Times New Roman"/>
        </w:rPr>
        <w:t>)</w:t>
      </w:r>
      <w:r w:rsidR="00DD2058" w:rsidRPr="001B4D81">
        <w:rPr>
          <w:rFonts w:ascii="Times New Roman" w:hAnsi="Times New Roman" w:cs="Times New Roman"/>
        </w:rPr>
        <w:t xml:space="preserve"> steps were practiced with their own are</w:t>
      </w:r>
      <w:r w:rsidR="00276224" w:rsidRPr="001B4D81">
        <w:rPr>
          <w:rFonts w:ascii="Times New Roman" w:hAnsi="Times New Roman" w:cs="Times New Roman"/>
        </w:rPr>
        <w:t>a</w:t>
      </w:r>
      <w:r w:rsidR="00591FE8" w:rsidRPr="001B4D81">
        <w:rPr>
          <w:rFonts w:ascii="Times New Roman" w:hAnsi="Times New Roman" w:cs="Times New Roman"/>
        </w:rPr>
        <w:t>s</w:t>
      </w:r>
      <w:r w:rsidR="00276224" w:rsidRPr="001B4D81">
        <w:rPr>
          <w:rFonts w:ascii="Times New Roman" w:hAnsi="Times New Roman" w:cs="Times New Roman"/>
        </w:rPr>
        <w:t xml:space="preserve"> by each township. In </w:t>
      </w:r>
      <w:r w:rsidR="00DD2058" w:rsidRPr="001B4D81">
        <w:rPr>
          <w:rFonts w:ascii="Times New Roman" w:hAnsi="Times New Roman" w:cs="Times New Roman"/>
        </w:rPr>
        <w:t xml:space="preserve">FMU selection, </w:t>
      </w:r>
      <w:proofErr w:type="spellStart"/>
      <w:r w:rsidR="00DD2058" w:rsidRPr="001B4D81">
        <w:rPr>
          <w:rFonts w:ascii="Times New Roman" w:hAnsi="Times New Roman" w:cs="Times New Roman"/>
        </w:rPr>
        <w:t>Achar</w:t>
      </w:r>
      <w:proofErr w:type="spellEnd"/>
      <w:r w:rsidR="00DD2058" w:rsidRPr="001B4D81">
        <w:rPr>
          <w:rFonts w:ascii="Times New Roman" w:hAnsi="Times New Roman" w:cs="Times New Roman"/>
        </w:rPr>
        <w:t xml:space="preserve"> Tan Tender area</w:t>
      </w:r>
      <w:r w:rsidR="00276224" w:rsidRPr="001B4D81">
        <w:rPr>
          <w:rFonts w:ascii="Times New Roman" w:hAnsi="Times New Roman" w:cs="Times New Roman"/>
        </w:rPr>
        <w:t xml:space="preserve"> for </w:t>
      </w:r>
      <w:proofErr w:type="spellStart"/>
      <w:r w:rsidR="00276224" w:rsidRPr="001B4D81">
        <w:rPr>
          <w:rFonts w:ascii="Times New Roman" w:hAnsi="Times New Roman" w:cs="Times New Roman"/>
        </w:rPr>
        <w:t>Pyapon</w:t>
      </w:r>
      <w:proofErr w:type="spellEnd"/>
      <w:r w:rsidR="00276224" w:rsidRPr="001B4D81">
        <w:rPr>
          <w:rFonts w:ascii="Times New Roman" w:hAnsi="Times New Roman" w:cs="Times New Roman"/>
        </w:rPr>
        <w:t xml:space="preserve"> Township</w:t>
      </w:r>
      <w:r w:rsidR="00DD2058" w:rsidRPr="001B4D81">
        <w:rPr>
          <w:rFonts w:ascii="Times New Roman" w:hAnsi="Times New Roman" w:cs="Times New Roman"/>
        </w:rPr>
        <w:t xml:space="preserve">, A </w:t>
      </w:r>
      <w:proofErr w:type="spellStart"/>
      <w:r w:rsidR="00DD2058" w:rsidRPr="001B4D81">
        <w:rPr>
          <w:rFonts w:ascii="Times New Roman" w:hAnsi="Times New Roman" w:cs="Times New Roman"/>
        </w:rPr>
        <w:t>Kal</w:t>
      </w:r>
      <w:proofErr w:type="spellEnd"/>
      <w:r w:rsidR="00DD2058" w:rsidRPr="001B4D81">
        <w:rPr>
          <w:rFonts w:ascii="Times New Roman" w:hAnsi="Times New Roman" w:cs="Times New Roman"/>
        </w:rPr>
        <w:t xml:space="preserve"> </w:t>
      </w:r>
      <w:proofErr w:type="spellStart"/>
      <w:r w:rsidR="00DD2058" w:rsidRPr="001B4D81">
        <w:rPr>
          <w:rFonts w:ascii="Times New Roman" w:hAnsi="Times New Roman" w:cs="Times New Roman"/>
        </w:rPr>
        <w:t>Chaung</w:t>
      </w:r>
      <w:proofErr w:type="spellEnd"/>
      <w:r w:rsidR="00DD2058" w:rsidRPr="001B4D81">
        <w:rPr>
          <w:rFonts w:ascii="Times New Roman" w:hAnsi="Times New Roman" w:cs="Times New Roman"/>
        </w:rPr>
        <w:t xml:space="preserve"> </w:t>
      </w:r>
      <w:proofErr w:type="spellStart"/>
      <w:r w:rsidR="00DD2058" w:rsidRPr="001B4D81">
        <w:rPr>
          <w:rFonts w:ascii="Times New Roman" w:hAnsi="Times New Roman" w:cs="Times New Roman"/>
        </w:rPr>
        <w:t>Wa</w:t>
      </w:r>
      <w:proofErr w:type="spellEnd"/>
      <w:r w:rsidR="00DD2058" w:rsidRPr="001B4D81">
        <w:rPr>
          <w:rFonts w:ascii="Times New Roman" w:hAnsi="Times New Roman" w:cs="Times New Roman"/>
        </w:rPr>
        <w:t xml:space="preserve"> tender area</w:t>
      </w:r>
      <w:r w:rsidR="00276224" w:rsidRPr="001B4D81">
        <w:rPr>
          <w:rFonts w:ascii="Times New Roman" w:hAnsi="Times New Roman" w:cs="Times New Roman"/>
        </w:rPr>
        <w:t xml:space="preserve"> for </w:t>
      </w:r>
      <w:proofErr w:type="spellStart"/>
      <w:r w:rsidR="00276224" w:rsidRPr="001B4D81">
        <w:rPr>
          <w:rFonts w:ascii="Times New Roman" w:hAnsi="Times New Roman" w:cs="Times New Roman"/>
        </w:rPr>
        <w:t>Dedaye</w:t>
      </w:r>
      <w:proofErr w:type="spellEnd"/>
      <w:r w:rsidR="00276224" w:rsidRPr="001B4D81">
        <w:rPr>
          <w:rFonts w:ascii="Times New Roman" w:hAnsi="Times New Roman" w:cs="Times New Roman"/>
        </w:rPr>
        <w:t xml:space="preserve"> Township, </w:t>
      </w:r>
      <w:proofErr w:type="spellStart"/>
      <w:r w:rsidR="00DD2058" w:rsidRPr="001B4D81">
        <w:rPr>
          <w:rFonts w:ascii="Times New Roman" w:hAnsi="Times New Roman" w:cs="Times New Roman"/>
        </w:rPr>
        <w:t>Bokalay</w:t>
      </w:r>
      <w:proofErr w:type="spellEnd"/>
      <w:r w:rsidR="00DD2058" w:rsidRPr="001B4D81">
        <w:rPr>
          <w:rFonts w:ascii="Times New Roman" w:hAnsi="Times New Roman" w:cs="Times New Roman"/>
        </w:rPr>
        <w:t xml:space="preserve"> </w:t>
      </w:r>
      <w:proofErr w:type="spellStart"/>
      <w:r w:rsidR="00DD2058" w:rsidRPr="001B4D81">
        <w:rPr>
          <w:rFonts w:ascii="Times New Roman" w:hAnsi="Times New Roman" w:cs="Times New Roman"/>
        </w:rPr>
        <w:t>Ywar</w:t>
      </w:r>
      <w:proofErr w:type="spellEnd"/>
      <w:r w:rsidR="00DD2058" w:rsidRPr="001B4D81">
        <w:rPr>
          <w:rFonts w:ascii="Times New Roman" w:hAnsi="Times New Roman" w:cs="Times New Roman"/>
        </w:rPr>
        <w:t xml:space="preserve"> </w:t>
      </w:r>
      <w:proofErr w:type="spellStart"/>
      <w:r w:rsidR="00DD2058" w:rsidRPr="001B4D81">
        <w:rPr>
          <w:rFonts w:ascii="Times New Roman" w:hAnsi="Times New Roman" w:cs="Times New Roman"/>
        </w:rPr>
        <w:t>Thit</w:t>
      </w:r>
      <w:proofErr w:type="spellEnd"/>
      <w:r w:rsidR="00DD2058" w:rsidRPr="001B4D81">
        <w:rPr>
          <w:rFonts w:ascii="Times New Roman" w:hAnsi="Times New Roman" w:cs="Times New Roman"/>
        </w:rPr>
        <w:t xml:space="preserve"> Tender area</w:t>
      </w:r>
      <w:r w:rsidR="00276224" w:rsidRPr="001B4D81">
        <w:rPr>
          <w:rFonts w:ascii="Times New Roman" w:hAnsi="Times New Roman" w:cs="Times New Roman"/>
        </w:rPr>
        <w:t xml:space="preserve"> for </w:t>
      </w:r>
      <w:proofErr w:type="spellStart"/>
      <w:r w:rsidR="00276224" w:rsidRPr="001B4D81">
        <w:rPr>
          <w:rFonts w:ascii="Times New Roman" w:hAnsi="Times New Roman" w:cs="Times New Roman"/>
        </w:rPr>
        <w:t>Bokalay</w:t>
      </w:r>
      <w:proofErr w:type="spellEnd"/>
      <w:r w:rsidR="00276224" w:rsidRPr="001B4D81">
        <w:rPr>
          <w:rFonts w:ascii="Times New Roman" w:hAnsi="Times New Roman" w:cs="Times New Roman"/>
        </w:rPr>
        <w:t xml:space="preserve"> Township</w:t>
      </w:r>
      <w:r w:rsidR="00DD2058" w:rsidRPr="001B4D81">
        <w:rPr>
          <w:rFonts w:ascii="Times New Roman" w:hAnsi="Times New Roman" w:cs="Times New Roman"/>
        </w:rPr>
        <w:t xml:space="preserve">, </w:t>
      </w:r>
      <w:r w:rsidR="00276224" w:rsidRPr="001B4D81">
        <w:rPr>
          <w:rFonts w:ascii="Times New Roman" w:hAnsi="Times New Roman" w:cs="Times New Roman"/>
        </w:rPr>
        <w:t xml:space="preserve">and </w:t>
      </w:r>
      <w:proofErr w:type="spellStart"/>
      <w:r w:rsidR="00DD2058" w:rsidRPr="001B4D81">
        <w:rPr>
          <w:rFonts w:ascii="Times New Roman" w:hAnsi="Times New Roman" w:cs="Times New Roman"/>
        </w:rPr>
        <w:t>Hlaing</w:t>
      </w:r>
      <w:proofErr w:type="spellEnd"/>
      <w:r w:rsidR="00DD2058" w:rsidRPr="001B4D81">
        <w:rPr>
          <w:rFonts w:ascii="Times New Roman" w:hAnsi="Times New Roman" w:cs="Times New Roman"/>
        </w:rPr>
        <w:t xml:space="preserve"> river tender area </w:t>
      </w:r>
      <w:r w:rsidR="00276224" w:rsidRPr="001B4D81">
        <w:rPr>
          <w:rFonts w:ascii="Times New Roman" w:hAnsi="Times New Roman" w:cs="Times New Roman"/>
        </w:rPr>
        <w:t xml:space="preserve">for </w:t>
      </w:r>
      <w:proofErr w:type="spellStart"/>
      <w:r w:rsidR="00276224" w:rsidRPr="001B4D81">
        <w:rPr>
          <w:rFonts w:ascii="Times New Roman" w:hAnsi="Times New Roman" w:cs="Times New Roman"/>
        </w:rPr>
        <w:t>Kyaiklat</w:t>
      </w:r>
      <w:r w:rsidR="003E529D" w:rsidRPr="001B4D81">
        <w:rPr>
          <w:rFonts w:ascii="Times New Roman" w:hAnsi="Times New Roman" w:cs="Times New Roman"/>
        </w:rPr>
        <w:t>t</w:t>
      </w:r>
      <w:proofErr w:type="spellEnd"/>
      <w:r w:rsidR="00276224" w:rsidRPr="001B4D81">
        <w:rPr>
          <w:rFonts w:ascii="Times New Roman" w:hAnsi="Times New Roman" w:cs="Times New Roman"/>
        </w:rPr>
        <w:t xml:space="preserve"> Township were selected respectively. And the participants identify threats and issues about their FMU area and the group work discussion points can be seen as the following;</w:t>
      </w:r>
    </w:p>
    <w:p w14:paraId="6E43B6E4" w14:textId="77777777" w:rsidR="00E65E5B" w:rsidRPr="001B4D81" w:rsidRDefault="007A37CC" w:rsidP="00D04AA2">
      <w:pPr>
        <w:pStyle w:val="Heading2"/>
      </w:pPr>
      <w:r w:rsidRPr="001B4D81">
        <w:tab/>
      </w:r>
      <w:r w:rsidRPr="001B4D81">
        <w:tab/>
      </w:r>
      <w:r w:rsidRPr="001B4D81">
        <w:tab/>
      </w:r>
      <w:r w:rsidRPr="001B4D81">
        <w:tab/>
        <w:t>Issues and Challenges of Tender Areas</w:t>
      </w:r>
    </w:p>
    <w:tbl>
      <w:tblPr>
        <w:tblStyle w:val="TableGrid"/>
        <w:tblW w:w="9720" w:type="dxa"/>
        <w:tblInd w:w="-252" w:type="dxa"/>
        <w:tblLayout w:type="fixed"/>
        <w:tblLook w:val="04A0" w:firstRow="1" w:lastRow="0" w:firstColumn="1" w:lastColumn="0" w:noHBand="0" w:noVBand="1"/>
      </w:tblPr>
      <w:tblGrid>
        <w:gridCol w:w="2460"/>
        <w:gridCol w:w="2351"/>
        <w:gridCol w:w="2479"/>
        <w:gridCol w:w="2430"/>
      </w:tblGrid>
      <w:tr w:rsidR="00D330C2" w:rsidRPr="001B4D81" w14:paraId="68A730F7" w14:textId="77777777" w:rsidTr="008A3822">
        <w:tc>
          <w:tcPr>
            <w:tcW w:w="2460" w:type="dxa"/>
            <w:shd w:val="clear" w:color="auto" w:fill="8DB3E2" w:themeFill="text2" w:themeFillTint="66"/>
          </w:tcPr>
          <w:p w14:paraId="36CC4031" w14:textId="77777777" w:rsidR="00E65E5B" w:rsidRPr="001B4D81" w:rsidRDefault="007A37CC" w:rsidP="007A37CC">
            <w:pPr>
              <w:jc w:val="center"/>
              <w:rPr>
                <w:rFonts w:ascii="Times New Roman" w:hAnsi="Times New Roman" w:cs="Times New Roman"/>
                <w:b/>
              </w:rPr>
            </w:pPr>
            <w:proofErr w:type="spellStart"/>
            <w:r w:rsidRPr="001B4D81">
              <w:rPr>
                <w:rFonts w:ascii="Times New Roman" w:hAnsi="Times New Roman" w:cs="Times New Roman"/>
                <w:b/>
              </w:rPr>
              <w:t>Bokalay</w:t>
            </w:r>
            <w:proofErr w:type="spellEnd"/>
          </w:p>
        </w:tc>
        <w:tc>
          <w:tcPr>
            <w:tcW w:w="2351" w:type="dxa"/>
            <w:shd w:val="clear" w:color="auto" w:fill="8DB3E2" w:themeFill="text2" w:themeFillTint="66"/>
          </w:tcPr>
          <w:p w14:paraId="54C758EA" w14:textId="77777777" w:rsidR="00E65E5B" w:rsidRPr="001B4D81" w:rsidRDefault="007A37CC" w:rsidP="007A37CC">
            <w:pPr>
              <w:jc w:val="center"/>
              <w:rPr>
                <w:rFonts w:ascii="Times New Roman" w:hAnsi="Times New Roman" w:cs="Times New Roman"/>
                <w:b/>
              </w:rPr>
            </w:pPr>
            <w:proofErr w:type="spellStart"/>
            <w:r w:rsidRPr="001B4D81">
              <w:rPr>
                <w:rFonts w:ascii="Times New Roman" w:hAnsi="Times New Roman" w:cs="Times New Roman"/>
                <w:b/>
              </w:rPr>
              <w:t>Pyapon</w:t>
            </w:r>
            <w:proofErr w:type="spellEnd"/>
          </w:p>
        </w:tc>
        <w:tc>
          <w:tcPr>
            <w:tcW w:w="2479" w:type="dxa"/>
            <w:shd w:val="clear" w:color="auto" w:fill="8DB3E2" w:themeFill="text2" w:themeFillTint="66"/>
          </w:tcPr>
          <w:p w14:paraId="7EAADCED" w14:textId="77777777" w:rsidR="00E65E5B" w:rsidRPr="001B4D81" w:rsidRDefault="007A37CC" w:rsidP="007A37CC">
            <w:pPr>
              <w:jc w:val="center"/>
              <w:rPr>
                <w:rFonts w:ascii="Times New Roman" w:hAnsi="Times New Roman" w:cs="Times New Roman"/>
                <w:b/>
              </w:rPr>
            </w:pPr>
            <w:proofErr w:type="spellStart"/>
            <w:r w:rsidRPr="001B4D81">
              <w:rPr>
                <w:rFonts w:ascii="Times New Roman" w:hAnsi="Times New Roman" w:cs="Times New Roman"/>
                <w:b/>
              </w:rPr>
              <w:t>Dedaye</w:t>
            </w:r>
            <w:proofErr w:type="spellEnd"/>
          </w:p>
        </w:tc>
        <w:tc>
          <w:tcPr>
            <w:tcW w:w="2430" w:type="dxa"/>
            <w:shd w:val="clear" w:color="auto" w:fill="8DB3E2" w:themeFill="text2" w:themeFillTint="66"/>
          </w:tcPr>
          <w:p w14:paraId="7BEA5AB8" w14:textId="77777777" w:rsidR="00E65E5B" w:rsidRPr="001B4D81" w:rsidRDefault="007A37CC" w:rsidP="007A37CC">
            <w:pPr>
              <w:jc w:val="center"/>
              <w:rPr>
                <w:rFonts w:ascii="Times New Roman" w:hAnsi="Times New Roman" w:cs="Times New Roman"/>
                <w:b/>
              </w:rPr>
            </w:pPr>
            <w:proofErr w:type="spellStart"/>
            <w:r w:rsidRPr="001B4D81">
              <w:rPr>
                <w:rFonts w:ascii="Times New Roman" w:hAnsi="Times New Roman" w:cs="Times New Roman"/>
                <w:b/>
              </w:rPr>
              <w:t>Kyaiklat</w:t>
            </w:r>
            <w:proofErr w:type="spellEnd"/>
          </w:p>
        </w:tc>
      </w:tr>
      <w:tr w:rsidR="00D330C2" w:rsidRPr="001B4D81" w14:paraId="2962008D" w14:textId="77777777" w:rsidTr="008A3822">
        <w:tc>
          <w:tcPr>
            <w:tcW w:w="2460" w:type="dxa"/>
          </w:tcPr>
          <w:p w14:paraId="710E51C3" w14:textId="77777777" w:rsidR="007A37CC" w:rsidRPr="001B4D81" w:rsidRDefault="008A3822" w:rsidP="007277D3">
            <w:pPr>
              <w:pStyle w:val="ListParagraph"/>
              <w:numPr>
                <w:ilvl w:val="0"/>
                <w:numId w:val="12"/>
              </w:numPr>
              <w:rPr>
                <w:rFonts w:ascii="Times New Roman" w:hAnsi="Times New Roman" w:cs="Times New Roman"/>
              </w:rPr>
            </w:pPr>
            <w:r w:rsidRPr="001B4D81">
              <w:rPr>
                <w:rFonts w:ascii="Times New Roman" w:hAnsi="Times New Roman" w:cs="Times New Roman"/>
              </w:rPr>
              <w:t>Mangroves degradation</w:t>
            </w:r>
          </w:p>
          <w:p w14:paraId="4D63A478" w14:textId="77777777" w:rsidR="008A3822" w:rsidRPr="001B4D81" w:rsidRDefault="008A3822" w:rsidP="007277D3">
            <w:pPr>
              <w:pStyle w:val="ListParagraph"/>
              <w:numPr>
                <w:ilvl w:val="0"/>
                <w:numId w:val="12"/>
              </w:numPr>
              <w:rPr>
                <w:rFonts w:ascii="Times New Roman" w:hAnsi="Times New Roman" w:cs="Times New Roman"/>
              </w:rPr>
            </w:pPr>
            <w:r w:rsidRPr="001B4D81">
              <w:rPr>
                <w:rFonts w:ascii="Times New Roman" w:hAnsi="Times New Roman" w:cs="Times New Roman"/>
              </w:rPr>
              <w:t>Fishery resources declining</w:t>
            </w:r>
          </w:p>
          <w:p w14:paraId="02A9688A" w14:textId="77777777" w:rsidR="008A3822" w:rsidRPr="001B4D81" w:rsidRDefault="008A3822" w:rsidP="007277D3">
            <w:pPr>
              <w:pStyle w:val="ListParagraph"/>
              <w:numPr>
                <w:ilvl w:val="0"/>
                <w:numId w:val="12"/>
              </w:numPr>
              <w:rPr>
                <w:rFonts w:ascii="Times New Roman" w:hAnsi="Times New Roman" w:cs="Times New Roman"/>
              </w:rPr>
            </w:pPr>
            <w:r w:rsidRPr="001B4D81">
              <w:rPr>
                <w:rFonts w:ascii="Times New Roman" w:hAnsi="Times New Roman" w:cs="Times New Roman"/>
              </w:rPr>
              <w:t>Increasing in illegal fishing</w:t>
            </w:r>
          </w:p>
          <w:p w14:paraId="381C1A8C" w14:textId="77777777" w:rsidR="007277D3" w:rsidRPr="001B4D81" w:rsidRDefault="007277D3" w:rsidP="007277D3">
            <w:pPr>
              <w:pStyle w:val="ListParagraph"/>
              <w:numPr>
                <w:ilvl w:val="0"/>
                <w:numId w:val="12"/>
              </w:numPr>
              <w:rPr>
                <w:rFonts w:ascii="Times New Roman" w:hAnsi="Times New Roman" w:cs="Times New Roman"/>
              </w:rPr>
            </w:pPr>
            <w:r w:rsidRPr="001B4D81">
              <w:rPr>
                <w:rFonts w:ascii="Times New Roman" w:hAnsi="Times New Roman" w:cs="Times New Roman"/>
              </w:rPr>
              <w:t>Weak participation of related Departments</w:t>
            </w:r>
          </w:p>
          <w:p w14:paraId="29335158" w14:textId="77777777" w:rsidR="008A3822" w:rsidRPr="001B4D81" w:rsidRDefault="008A3822" w:rsidP="007277D3">
            <w:pPr>
              <w:pStyle w:val="ListParagraph"/>
              <w:numPr>
                <w:ilvl w:val="0"/>
                <w:numId w:val="12"/>
              </w:numPr>
              <w:rPr>
                <w:rFonts w:ascii="Times New Roman" w:hAnsi="Times New Roman" w:cs="Times New Roman"/>
              </w:rPr>
            </w:pPr>
            <w:r w:rsidRPr="001B4D81">
              <w:rPr>
                <w:rFonts w:ascii="Times New Roman" w:hAnsi="Times New Roman" w:cs="Times New Roman"/>
              </w:rPr>
              <w:t>Fishermen migration to other areas</w:t>
            </w:r>
          </w:p>
          <w:p w14:paraId="30C45757" w14:textId="77777777" w:rsidR="008A3822" w:rsidRPr="001B4D81" w:rsidRDefault="008A3822" w:rsidP="007277D3">
            <w:pPr>
              <w:pStyle w:val="ListParagraph"/>
              <w:numPr>
                <w:ilvl w:val="0"/>
                <w:numId w:val="12"/>
              </w:numPr>
              <w:rPr>
                <w:rFonts w:ascii="Times New Roman" w:hAnsi="Times New Roman" w:cs="Times New Roman"/>
              </w:rPr>
            </w:pPr>
            <w:r w:rsidRPr="001B4D81">
              <w:rPr>
                <w:rFonts w:ascii="Times New Roman" w:hAnsi="Times New Roman" w:cs="Times New Roman"/>
              </w:rPr>
              <w:t>Narrowing in fishing ground areas</w:t>
            </w:r>
          </w:p>
          <w:p w14:paraId="77576B2F" w14:textId="77777777" w:rsidR="008A3822" w:rsidRPr="001B4D81" w:rsidRDefault="005502B8" w:rsidP="007277D3">
            <w:pPr>
              <w:pStyle w:val="ListParagraph"/>
              <w:numPr>
                <w:ilvl w:val="0"/>
                <w:numId w:val="12"/>
              </w:numPr>
              <w:rPr>
                <w:rFonts w:ascii="Times New Roman" w:hAnsi="Times New Roman" w:cs="Times New Roman"/>
              </w:rPr>
            </w:pPr>
            <w:r w:rsidRPr="001B4D81">
              <w:rPr>
                <w:rFonts w:ascii="Times New Roman" w:hAnsi="Times New Roman" w:cs="Times New Roman"/>
              </w:rPr>
              <w:t>Facing livelihood difficulty</w:t>
            </w:r>
          </w:p>
          <w:p w14:paraId="6FB7EE52" w14:textId="77777777" w:rsidR="00E65E5B" w:rsidRPr="001B4D81" w:rsidRDefault="00E65E5B" w:rsidP="007A37CC">
            <w:pPr>
              <w:rPr>
                <w:rFonts w:ascii="Times New Roman" w:hAnsi="Times New Roman" w:cs="Times New Roman"/>
              </w:rPr>
            </w:pPr>
          </w:p>
        </w:tc>
        <w:tc>
          <w:tcPr>
            <w:tcW w:w="2351" w:type="dxa"/>
          </w:tcPr>
          <w:p w14:paraId="7E3EB08D" w14:textId="77777777" w:rsidR="005502B8" w:rsidRPr="001B4D81" w:rsidRDefault="005502B8" w:rsidP="007277D3">
            <w:pPr>
              <w:pStyle w:val="ListParagraph"/>
              <w:numPr>
                <w:ilvl w:val="0"/>
                <w:numId w:val="13"/>
              </w:numPr>
              <w:rPr>
                <w:rFonts w:ascii="Times New Roman" w:hAnsi="Times New Roman" w:cs="Times New Roman"/>
              </w:rPr>
            </w:pPr>
            <w:r w:rsidRPr="001B4D81">
              <w:rPr>
                <w:rFonts w:ascii="Times New Roman" w:hAnsi="Times New Roman" w:cs="Times New Roman"/>
              </w:rPr>
              <w:t>Fishery resources declining</w:t>
            </w:r>
          </w:p>
          <w:p w14:paraId="46081FA9" w14:textId="77777777" w:rsidR="005502B8" w:rsidRPr="001B4D81" w:rsidRDefault="005502B8" w:rsidP="007277D3">
            <w:pPr>
              <w:pStyle w:val="ListParagraph"/>
              <w:numPr>
                <w:ilvl w:val="0"/>
                <w:numId w:val="13"/>
              </w:numPr>
              <w:rPr>
                <w:rFonts w:ascii="Times New Roman" w:hAnsi="Times New Roman" w:cs="Times New Roman"/>
              </w:rPr>
            </w:pPr>
            <w:r w:rsidRPr="001B4D81">
              <w:rPr>
                <w:rFonts w:ascii="Times New Roman" w:hAnsi="Times New Roman" w:cs="Times New Roman"/>
              </w:rPr>
              <w:t>Weak participation of related Departments</w:t>
            </w:r>
          </w:p>
          <w:p w14:paraId="40B37BC6" w14:textId="77777777" w:rsidR="005502B8" w:rsidRPr="001B4D81" w:rsidRDefault="005502B8" w:rsidP="007277D3">
            <w:pPr>
              <w:pStyle w:val="ListParagraph"/>
              <w:numPr>
                <w:ilvl w:val="0"/>
                <w:numId w:val="13"/>
              </w:numPr>
              <w:rPr>
                <w:rFonts w:ascii="Times New Roman" w:hAnsi="Times New Roman" w:cs="Times New Roman"/>
              </w:rPr>
            </w:pPr>
            <w:r w:rsidRPr="001B4D81">
              <w:rPr>
                <w:rFonts w:ascii="Times New Roman" w:hAnsi="Times New Roman" w:cs="Times New Roman"/>
              </w:rPr>
              <w:t>Imbalance of fishermen and fishing ground areas</w:t>
            </w:r>
          </w:p>
          <w:p w14:paraId="40A02B8E" w14:textId="77777777" w:rsidR="005502B8" w:rsidRPr="001B4D81" w:rsidRDefault="007277D3" w:rsidP="007277D3">
            <w:pPr>
              <w:pStyle w:val="ListParagraph"/>
              <w:numPr>
                <w:ilvl w:val="0"/>
                <w:numId w:val="13"/>
              </w:numPr>
              <w:rPr>
                <w:rFonts w:ascii="Times New Roman" w:hAnsi="Times New Roman" w:cs="Times New Roman"/>
              </w:rPr>
            </w:pPr>
            <w:r w:rsidRPr="001B4D81">
              <w:rPr>
                <w:rFonts w:ascii="Times New Roman" w:hAnsi="Times New Roman" w:cs="Times New Roman"/>
              </w:rPr>
              <w:t>Become Lowered in fishermen’s l</w:t>
            </w:r>
            <w:r w:rsidR="005502B8" w:rsidRPr="001B4D81">
              <w:rPr>
                <w:rFonts w:ascii="Times New Roman" w:hAnsi="Times New Roman" w:cs="Times New Roman"/>
              </w:rPr>
              <w:t>iving standard</w:t>
            </w:r>
          </w:p>
          <w:p w14:paraId="5BB3AB25" w14:textId="77777777" w:rsidR="005502B8" w:rsidRPr="001B4D81" w:rsidRDefault="005502B8" w:rsidP="007A37CC">
            <w:pPr>
              <w:rPr>
                <w:rFonts w:ascii="Times New Roman" w:hAnsi="Times New Roman" w:cs="Times New Roman"/>
              </w:rPr>
            </w:pPr>
          </w:p>
          <w:p w14:paraId="16B98C00" w14:textId="77777777" w:rsidR="00D330C2" w:rsidRPr="001B4D81" w:rsidRDefault="00D330C2" w:rsidP="007277D3">
            <w:pPr>
              <w:rPr>
                <w:rFonts w:ascii="Times New Roman" w:hAnsi="Times New Roman" w:cs="Times New Roman"/>
              </w:rPr>
            </w:pPr>
          </w:p>
        </w:tc>
        <w:tc>
          <w:tcPr>
            <w:tcW w:w="2479" w:type="dxa"/>
          </w:tcPr>
          <w:p w14:paraId="673CA281" w14:textId="77777777" w:rsidR="007277D3" w:rsidRPr="001B4D81" w:rsidRDefault="007277D3" w:rsidP="007277D3">
            <w:pPr>
              <w:pStyle w:val="ListParagraph"/>
              <w:numPr>
                <w:ilvl w:val="0"/>
                <w:numId w:val="12"/>
              </w:numPr>
              <w:rPr>
                <w:rFonts w:ascii="Times New Roman" w:hAnsi="Times New Roman" w:cs="Times New Roman"/>
              </w:rPr>
            </w:pPr>
            <w:r w:rsidRPr="001B4D81">
              <w:rPr>
                <w:rFonts w:ascii="Times New Roman" w:hAnsi="Times New Roman" w:cs="Times New Roman"/>
              </w:rPr>
              <w:t>Mangroves degradation</w:t>
            </w:r>
          </w:p>
          <w:p w14:paraId="1C332C25" w14:textId="77777777" w:rsidR="007277D3" w:rsidRPr="001B4D81" w:rsidRDefault="007277D3" w:rsidP="007277D3">
            <w:pPr>
              <w:pStyle w:val="ListParagraph"/>
              <w:numPr>
                <w:ilvl w:val="0"/>
                <w:numId w:val="12"/>
              </w:numPr>
              <w:rPr>
                <w:rFonts w:ascii="Times New Roman" w:hAnsi="Times New Roman" w:cs="Times New Roman"/>
              </w:rPr>
            </w:pPr>
            <w:r w:rsidRPr="001B4D81">
              <w:rPr>
                <w:rFonts w:ascii="Times New Roman" w:hAnsi="Times New Roman" w:cs="Times New Roman"/>
              </w:rPr>
              <w:t>Fishery resources declining</w:t>
            </w:r>
          </w:p>
          <w:p w14:paraId="723155E3" w14:textId="77777777" w:rsidR="007277D3" w:rsidRPr="001B4D81" w:rsidRDefault="007277D3" w:rsidP="007277D3">
            <w:pPr>
              <w:pStyle w:val="ListParagraph"/>
              <w:numPr>
                <w:ilvl w:val="0"/>
                <w:numId w:val="12"/>
              </w:numPr>
              <w:rPr>
                <w:rFonts w:ascii="Times New Roman" w:hAnsi="Times New Roman" w:cs="Times New Roman"/>
              </w:rPr>
            </w:pPr>
            <w:r w:rsidRPr="001B4D81">
              <w:rPr>
                <w:rFonts w:ascii="Times New Roman" w:hAnsi="Times New Roman" w:cs="Times New Roman"/>
              </w:rPr>
              <w:t>Increasing fishing from other areas</w:t>
            </w:r>
          </w:p>
          <w:p w14:paraId="69B8EC7C" w14:textId="77777777" w:rsidR="007277D3" w:rsidRPr="001B4D81" w:rsidRDefault="007277D3" w:rsidP="007277D3">
            <w:pPr>
              <w:pStyle w:val="ListParagraph"/>
              <w:numPr>
                <w:ilvl w:val="0"/>
                <w:numId w:val="12"/>
              </w:numPr>
              <w:rPr>
                <w:rFonts w:ascii="Times New Roman" w:hAnsi="Times New Roman" w:cs="Times New Roman"/>
              </w:rPr>
            </w:pPr>
            <w:r w:rsidRPr="001B4D81">
              <w:rPr>
                <w:rFonts w:ascii="Times New Roman" w:hAnsi="Times New Roman" w:cs="Times New Roman"/>
              </w:rPr>
              <w:t>Weak participation of related Departments</w:t>
            </w:r>
          </w:p>
          <w:p w14:paraId="7655372C" w14:textId="77777777" w:rsidR="007277D3" w:rsidRPr="001B4D81" w:rsidRDefault="007277D3" w:rsidP="007277D3">
            <w:pPr>
              <w:pStyle w:val="ListParagraph"/>
              <w:numPr>
                <w:ilvl w:val="0"/>
                <w:numId w:val="12"/>
              </w:numPr>
              <w:rPr>
                <w:rFonts w:ascii="Times New Roman" w:hAnsi="Times New Roman" w:cs="Times New Roman"/>
              </w:rPr>
            </w:pPr>
            <w:r w:rsidRPr="001B4D81">
              <w:rPr>
                <w:rFonts w:ascii="Times New Roman" w:hAnsi="Times New Roman" w:cs="Times New Roman"/>
              </w:rPr>
              <w:t>Illegal fishing</w:t>
            </w:r>
          </w:p>
          <w:p w14:paraId="3E3282ED" w14:textId="77777777" w:rsidR="007277D3" w:rsidRPr="001B4D81" w:rsidRDefault="007277D3" w:rsidP="007277D3">
            <w:pPr>
              <w:pStyle w:val="ListParagraph"/>
              <w:rPr>
                <w:rFonts w:ascii="Times New Roman" w:hAnsi="Times New Roman" w:cs="Times New Roman"/>
              </w:rPr>
            </w:pPr>
          </w:p>
          <w:p w14:paraId="32D5A653" w14:textId="77777777" w:rsidR="007277D3" w:rsidRPr="001B4D81" w:rsidRDefault="007277D3" w:rsidP="007277D3">
            <w:pPr>
              <w:pStyle w:val="ListParagraph"/>
              <w:rPr>
                <w:rFonts w:ascii="Times New Roman" w:hAnsi="Times New Roman" w:cs="Times New Roman"/>
              </w:rPr>
            </w:pPr>
          </w:p>
          <w:p w14:paraId="495A8B07" w14:textId="77777777" w:rsidR="007277D3" w:rsidRPr="001B4D81" w:rsidRDefault="007277D3" w:rsidP="007A37CC">
            <w:pPr>
              <w:rPr>
                <w:rFonts w:ascii="Times New Roman" w:hAnsi="Times New Roman" w:cs="Times New Roman"/>
              </w:rPr>
            </w:pPr>
          </w:p>
          <w:p w14:paraId="31947352" w14:textId="77777777" w:rsidR="00D330C2" w:rsidRPr="001B4D81" w:rsidRDefault="00D330C2" w:rsidP="007277D3">
            <w:pPr>
              <w:rPr>
                <w:rFonts w:ascii="Times New Roman" w:hAnsi="Times New Roman" w:cs="Times New Roman"/>
              </w:rPr>
            </w:pPr>
          </w:p>
        </w:tc>
        <w:tc>
          <w:tcPr>
            <w:tcW w:w="2430" w:type="dxa"/>
          </w:tcPr>
          <w:p w14:paraId="2718DA38" w14:textId="77777777" w:rsidR="007277D3" w:rsidRPr="001B4D81" w:rsidRDefault="007277D3" w:rsidP="007277D3">
            <w:pPr>
              <w:pStyle w:val="ListParagraph"/>
              <w:numPr>
                <w:ilvl w:val="0"/>
                <w:numId w:val="13"/>
              </w:numPr>
              <w:rPr>
                <w:rFonts w:ascii="Times New Roman" w:hAnsi="Times New Roman" w:cs="Times New Roman"/>
              </w:rPr>
            </w:pPr>
            <w:r w:rsidRPr="001B4D81">
              <w:rPr>
                <w:rFonts w:ascii="Times New Roman" w:hAnsi="Times New Roman" w:cs="Times New Roman"/>
              </w:rPr>
              <w:t>Imbalance of fishermen and fishing ground areas</w:t>
            </w:r>
          </w:p>
          <w:p w14:paraId="7F78707B" w14:textId="77777777" w:rsidR="007277D3" w:rsidRPr="001B4D81" w:rsidRDefault="007277D3" w:rsidP="007277D3">
            <w:pPr>
              <w:pStyle w:val="ListParagraph"/>
              <w:numPr>
                <w:ilvl w:val="0"/>
                <w:numId w:val="13"/>
              </w:numPr>
              <w:rPr>
                <w:rFonts w:ascii="Times New Roman" w:hAnsi="Times New Roman" w:cs="Times New Roman"/>
              </w:rPr>
            </w:pPr>
            <w:r w:rsidRPr="001B4D81">
              <w:rPr>
                <w:rFonts w:ascii="Times New Roman" w:hAnsi="Times New Roman" w:cs="Times New Roman"/>
              </w:rPr>
              <w:t>Increasing illegal fishing</w:t>
            </w:r>
          </w:p>
          <w:p w14:paraId="4A800C3A" w14:textId="77777777" w:rsidR="007277D3" w:rsidRPr="001B4D81" w:rsidRDefault="007277D3" w:rsidP="007277D3">
            <w:pPr>
              <w:pStyle w:val="ListParagraph"/>
              <w:numPr>
                <w:ilvl w:val="0"/>
                <w:numId w:val="13"/>
              </w:numPr>
              <w:rPr>
                <w:rFonts w:ascii="Times New Roman" w:hAnsi="Times New Roman" w:cs="Times New Roman"/>
              </w:rPr>
            </w:pPr>
            <w:r w:rsidRPr="001B4D81">
              <w:rPr>
                <w:rFonts w:ascii="Times New Roman" w:hAnsi="Times New Roman" w:cs="Times New Roman"/>
              </w:rPr>
              <w:t>Weakness in fishing boundary demarcation</w:t>
            </w:r>
          </w:p>
          <w:p w14:paraId="2D61FC7D" w14:textId="77777777" w:rsidR="007277D3" w:rsidRPr="001B4D81" w:rsidRDefault="00591FE8" w:rsidP="007277D3">
            <w:pPr>
              <w:pStyle w:val="ListParagraph"/>
              <w:numPr>
                <w:ilvl w:val="0"/>
                <w:numId w:val="13"/>
              </w:numPr>
              <w:rPr>
                <w:rFonts w:ascii="Times New Roman" w:hAnsi="Times New Roman" w:cs="Times New Roman"/>
              </w:rPr>
            </w:pPr>
            <w:r w:rsidRPr="001B4D81">
              <w:rPr>
                <w:rFonts w:ascii="Times New Roman" w:hAnsi="Times New Roman" w:cs="Times New Roman"/>
              </w:rPr>
              <w:t>Unregulated fishing</w:t>
            </w:r>
          </w:p>
          <w:p w14:paraId="23202513" w14:textId="77777777" w:rsidR="007277D3" w:rsidRPr="001B4D81" w:rsidRDefault="007277D3" w:rsidP="007A37CC">
            <w:pPr>
              <w:rPr>
                <w:rFonts w:ascii="Times New Roman" w:hAnsi="Times New Roman" w:cs="Times New Roman"/>
              </w:rPr>
            </w:pPr>
          </w:p>
          <w:p w14:paraId="233AFF54" w14:textId="77777777" w:rsidR="00D330C2" w:rsidRPr="001B4D81" w:rsidRDefault="00D330C2" w:rsidP="007277D3">
            <w:pPr>
              <w:rPr>
                <w:rFonts w:ascii="Times New Roman" w:hAnsi="Times New Roman" w:cs="Times New Roman"/>
              </w:rPr>
            </w:pPr>
          </w:p>
        </w:tc>
      </w:tr>
    </w:tbl>
    <w:p w14:paraId="2FBBDC31" w14:textId="77777777" w:rsidR="00C033B4" w:rsidRPr="001B4D81" w:rsidRDefault="00F86B86" w:rsidP="003E529D">
      <w:pPr>
        <w:jc w:val="both"/>
        <w:rPr>
          <w:rFonts w:ascii="Times New Roman" w:hAnsi="Times New Roman" w:cs="Times New Roman"/>
        </w:rPr>
      </w:pPr>
      <w:r w:rsidRPr="001B4D81">
        <w:rPr>
          <w:rFonts w:ascii="Times New Roman" w:hAnsi="Times New Roman" w:cs="Times New Roman"/>
        </w:rPr>
        <w:t>After discussing these threats and issues, the next activity is to identify</w:t>
      </w:r>
      <w:r w:rsidR="00E777A8" w:rsidRPr="001B4D81">
        <w:rPr>
          <w:rFonts w:ascii="Times New Roman" w:hAnsi="Times New Roman" w:cs="Times New Roman"/>
        </w:rPr>
        <w:t xml:space="preserve"> and map out</w:t>
      </w:r>
      <w:r w:rsidRPr="001B4D81">
        <w:rPr>
          <w:rFonts w:ascii="Times New Roman" w:hAnsi="Times New Roman" w:cs="Times New Roman"/>
        </w:rPr>
        <w:t xml:space="preserve"> Goals, Objectives,</w:t>
      </w:r>
      <w:r w:rsidR="00861B4E" w:rsidRPr="001B4D81">
        <w:rPr>
          <w:rFonts w:ascii="Times New Roman" w:hAnsi="Times New Roman" w:cs="Times New Roman"/>
        </w:rPr>
        <w:t xml:space="preserve"> action plan and indicators </w:t>
      </w:r>
      <w:r w:rsidRPr="001B4D81">
        <w:rPr>
          <w:rFonts w:ascii="Times New Roman" w:hAnsi="Times New Roman" w:cs="Times New Roman"/>
        </w:rPr>
        <w:t xml:space="preserve">for each township by making group work </w:t>
      </w:r>
      <w:r w:rsidR="003E529D" w:rsidRPr="001B4D81">
        <w:rPr>
          <w:rFonts w:ascii="Times New Roman" w:hAnsi="Times New Roman" w:cs="Times New Roman"/>
        </w:rPr>
        <w:t>activity.</w:t>
      </w:r>
      <w:r w:rsidR="00591FE8" w:rsidRPr="001B4D81">
        <w:rPr>
          <w:rFonts w:ascii="Times New Roman" w:hAnsi="Times New Roman" w:cs="Times New Roman"/>
        </w:rPr>
        <w:t xml:space="preserve"> </w:t>
      </w:r>
    </w:p>
    <w:p w14:paraId="54FB1BC4" w14:textId="77777777" w:rsidR="003E529D" w:rsidRPr="001B4D81" w:rsidRDefault="003E529D" w:rsidP="00D04AA2">
      <w:pPr>
        <w:pStyle w:val="Heading2"/>
      </w:pPr>
      <w:r w:rsidRPr="001B4D81">
        <w:t>Day-3</w:t>
      </w:r>
    </w:p>
    <w:p w14:paraId="4065117C" w14:textId="77777777" w:rsidR="003E529D" w:rsidRPr="001B4D81" w:rsidRDefault="00E777A8" w:rsidP="003E529D">
      <w:pPr>
        <w:jc w:val="both"/>
        <w:rPr>
          <w:rFonts w:ascii="Times New Roman" w:hAnsi="Times New Roman" w:cs="Times New Roman"/>
        </w:rPr>
      </w:pPr>
      <w:r w:rsidRPr="001B4D81">
        <w:rPr>
          <w:rFonts w:ascii="Times New Roman" w:hAnsi="Times New Roman" w:cs="Times New Roman"/>
        </w:rPr>
        <w:t>At the beginning of the day 3 training, the training was started with recap session. And then next session was the presentation of EAFM plan by each township.</w:t>
      </w:r>
      <w:r w:rsidR="001813A5" w:rsidRPr="001B4D81">
        <w:rPr>
          <w:rFonts w:ascii="Times New Roman" w:hAnsi="Times New Roman" w:cs="Times New Roman"/>
        </w:rPr>
        <w:t xml:space="preserve"> After </w:t>
      </w:r>
      <w:r w:rsidR="00954437" w:rsidRPr="001B4D81">
        <w:rPr>
          <w:rFonts w:ascii="Times New Roman" w:hAnsi="Times New Roman" w:cs="Times New Roman"/>
        </w:rPr>
        <w:t>the prese</w:t>
      </w:r>
      <w:r w:rsidR="001813A5" w:rsidRPr="001B4D81">
        <w:rPr>
          <w:rFonts w:ascii="Times New Roman" w:hAnsi="Times New Roman" w:cs="Times New Roman"/>
        </w:rPr>
        <w:t xml:space="preserve">ntations have finished, the trainer concluded the training by summarizing from the start to the end of the training. </w:t>
      </w:r>
      <w:r w:rsidR="0040019A" w:rsidRPr="001B4D81">
        <w:rPr>
          <w:rFonts w:ascii="Times New Roman" w:hAnsi="Times New Roman" w:cs="Times New Roman"/>
        </w:rPr>
        <w:t xml:space="preserve">The following is the sample of EAFM plan of </w:t>
      </w:r>
      <w:proofErr w:type="spellStart"/>
      <w:r w:rsidR="0040019A" w:rsidRPr="001B4D81">
        <w:rPr>
          <w:rFonts w:ascii="Times New Roman" w:hAnsi="Times New Roman" w:cs="Times New Roman"/>
        </w:rPr>
        <w:t>Pyapon</w:t>
      </w:r>
      <w:proofErr w:type="spellEnd"/>
      <w:r w:rsidR="0040019A" w:rsidRPr="001B4D81">
        <w:rPr>
          <w:rFonts w:ascii="Times New Roman" w:hAnsi="Times New Roman" w:cs="Times New Roman"/>
        </w:rPr>
        <w:t xml:space="preserve"> Township.</w:t>
      </w:r>
    </w:p>
    <w:p w14:paraId="005C8F61" w14:textId="77777777" w:rsidR="00C033B4" w:rsidRPr="001B4D81" w:rsidRDefault="006C20E4" w:rsidP="00C033B4">
      <w:pPr>
        <w:tabs>
          <w:tab w:val="left" w:pos="2698"/>
        </w:tabs>
        <w:jc w:val="center"/>
        <w:rPr>
          <w:rFonts w:ascii="Times New Roman" w:hAnsi="Times New Roman" w:cs="Times New Roman"/>
          <w:b/>
        </w:rPr>
      </w:pPr>
      <w:r w:rsidRPr="001B4D81">
        <w:rPr>
          <w:rFonts w:ascii="Times New Roman" w:hAnsi="Times New Roman" w:cs="Times New Roman"/>
          <w:b/>
        </w:rPr>
        <w:t xml:space="preserve">EAFM Plan </w:t>
      </w:r>
      <w:proofErr w:type="gramStart"/>
      <w:r w:rsidRPr="001B4D81">
        <w:rPr>
          <w:rFonts w:ascii="Times New Roman" w:hAnsi="Times New Roman" w:cs="Times New Roman"/>
          <w:b/>
        </w:rPr>
        <w:t>(</w:t>
      </w:r>
      <w:r w:rsidR="002072F4" w:rsidRPr="001B4D81">
        <w:rPr>
          <w:rFonts w:ascii="Times New Roman" w:hAnsi="Times New Roman" w:cs="Times New Roman"/>
          <w:b/>
        </w:rPr>
        <w:t xml:space="preserve"> </w:t>
      </w:r>
      <w:proofErr w:type="spellStart"/>
      <w:r w:rsidRPr="001B4D81">
        <w:rPr>
          <w:rFonts w:ascii="Times New Roman" w:hAnsi="Times New Roman" w:cs="Times New Roman"/>
          <w:b/>
        </w:rPr>
        <w:t>Pyapon</w:t>
      </w:r>
      <w:proofErr w:type="spellEnd"/>
      <w:proofErr w:type="gramEnd"/>
      <w:r w:rsidRPr="001B4D81">
        <w:rPr>
          <w:rFonts w:ascii="Times New Roman" w:hAnsi="Times New Roman" w:cs="Times New Roman"/>
          <w:b/>
        </w:rPr>
        <w:t xml:space="preserve"> Township)</w:t>
      </w:r>
    </w:p>
    <w:p w14:paraId="79F51ABB" w14:textId="77777777" w:rsidR="007A37CC" w:rsidRPr="001B4D81" w:rsidRDefault="0016308E" w:rsidP="00C033B4">
      <w:pPr>
        <w:tabs>
          <w:tab w:val="left" w:pos="2698"/>
        </w:tabs>
        <w:jc w:val="center"/>
        <w:rPr>
          <w:rFonts w:ascii="Times New Roman" w:hAnsi="Times New Roman" w:cs="Times New Roman"/>
          <w:b/>
        </w:rPr>
      </w:pPr>
      <w:r w:rsidRPr="001B4D81">
        <w:rPr>
          <w:rFonts w:ascii="Times New Roman" w:hAnsi="Times New Roman" w:cs="Times New Roman"/>
          <w:b/>
          <w:noProof/>
        </w:rPr>
        <mc:AlternateContent>
          <mc:Choice Requires="wps">
            <w:drawing>
              <wp:anchor distT="0" distB="0" distL="114300" distR="114300" simplePos="0" relativeHeight="251713536" behindDoc="0" locked="0" layoutInCell="1" allowOverlap="1" wp14:anchorId="3153E2B9" wp14:editId="7A2D9E5B">
                <wp:simplePos x="0" y="0"/>
                <wp:positionH relativeFrom="column">
                  <wp:posOffset>989901</wp:posOffset>
                </wp:positionH>
                <wp:positionV relativeFrom="paragraph">
                  <wp:posOffset>41630</wp:posOffset>
                </wp:positionV>
                <wp:extent cx="5103442" cy="604008"/>
                <wp:effectExtent l="0" t="0" r="21590" b="24765"/>
                <wp:wrapNone/>
                <wp:docPr id="63" name="Rectangle 63"/>
                <wp:cNvGraphicFramePr/>
                <a:graphic xmlns:a="http://schemas.openxmlformats.org/drawingml/2006/main">
                  <a:graphicData uri="http://schemas.microsoft.com/office/word/2010/wordprocessingShape">
                    <wps:wsp>
                      <wps:cNvSpPr/>
                      <wps:spPr>
                        <a:xfrm>
                          <a:off x="0" y="0"/>
                          <a:ext cx="5103442" cy="604008"/>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3A19189" w14:textId="77777777" w:rsidR="0016308E" w:rsidRDefault="0016308E" w:rsidP="003552D3">
                            <w:pPr>
                              <w:jc w:val="center"/>
                              <w:rPr>
                                <w:rFonts w:ascii="Pyidaungsu" w:hAnsi="Pyidaungsu" w:cs="Pyidaungsu"/>
                              </w:rPr>
                            </w:pPr>
                            <w:r>
                              <w:rPr>
                                <w:rFonts w:ascii="Pyidaungsu" w:hAnsi="Pyidaungsu" w:cs="Pyidaungsu"/>
                              </w:rPr>
                              <w:t>Towards the better h</w:t>
                            </w:r>
                            <w:r w:rsidR="009A621C">
                              <w:rPr>
                                <w:rFonts w:ascii="Pyidaungsu" w:hAnsi="Pyidaungsu" w:cs="Pyidaungsu"/>
                              </w:rPr>
                              <w:t>uman living standard by natural resources conservation with improving rules and policy enforcement</w:t>
                            </w:r>
                          </w:p>
                          <w:p w14:paraId="78591CEB" w14:textId="77777777" w:rsidR="0016308E" w:rsidRDefault="0016308E" w:rsidP="000F31BA">
                            <w:pPr>
                              <w:jc w:val="center"/>
                              <w:rPr>
                                <w:rFonts w:ascii="Pyidaungsu" w:hAnsi="Pyidaungsu" w:cs="Pyidaungsu"/>
                              </w:rPr>
                            </w:pPr>
                          </w:p>
                          <w:p w14:paraId="0DB74FA5" w14:textId="77777777" w:rsidR="0016308E" w:rsidRDefault="0016308E" w:rsidP="000F31BA">
                            <w:pPr>
                              <w:jc w:val="center"/>
                              <w:rPr>
                                <w:rFonts w:ascii="Pyidaungsu" w:hAnsi="Pyidaungsu" w:cs="Pyidaungsu"/>
                              </w:rPr>
                            </w:pPr>
                          </w:p>
                          <w:p w14:paraId="4C77328D" w14:textId="77777777" w:rsidR="0016308E" w:rsidRDefault="0016308E" w:rsidP="000F31BA">
                            <w:pPr>
                              <w:jc w:val="center"/>
                              <w:rPr>
                                <w:rFonts w:ascii="Pyidaungsu" w:hAnsi="Pyidaungsu" w:cs="Pyidaungsu"/>
                              </w:rPr>
                            </w:pPr>
                          </w:p>
                          <w:p w14:paraId="13DB1B40" w14:textId="77777777" w:rsidR="0016308E" w:rsidRDefault="0016308E" w:rsidP="000F31BA">
                            <w:pPr>
                              <w:jc w:val="center"/>
                              <w:rPr>
                                <w:rFonts w:ascii="Pyidaungsu" w:hAnsi="Pyidaungsu" w:cs="Pyidaungsu"/>
                              </w:rPr>
                            </w:pPr>
                          </w:p>
                          <w:p w14:paraId="57B1196D" w14:textId="77777777" w:rsidR="0016308E" w:rsidRPr="000F31BA" w:rsidRDefault="0016308E" w:rsidP="000F31BA">
                            <w:pPr>
                              <w:jc w:val="center"/>
                              <w:rPr>
                                <w:rFonts w:ascii="Pyidaungsu" w:hAnsi="Pyidaungsu" w:cs="Pyidaungs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3" style="position:absolute;left:0;text-align:left;margin-left:77.95pt;margin-top:3.3pt;width:401.85pt;height:4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" fillcolor="#8064a2 [3207]" strokecolor="#3f3151 [1607]" strokeweight="2pt">
                <v:textbox>
                  <w:txbxContent>
                    <w:p w:rsidR="0016308E" w:rsidRDefault="0016308E" w:rsidP="003552D3">
                      <w:pPr>
                        <w:jc w:val="center"/>
                        <w:rPr>
                          <w:rFonts w:ascii="Pyidaungsu" w:hAnsi="Pyidaungsu" w:cs="Pyidaungsu"/>
                        </w:rPr>
                      </w:pPr>
                      <w:r>
                        <w:rPr>
                          <w:rFonts w:ascii="Pyidaungsu" w:hAnsi="Pyidaungsu" w:cs="Pyidaungsu"/>
                        </w:rPr>
                        <w:t>Towards the better h</w:t>
                      </w:r>
                      <w:r w:rsidR="009A621C">
                        <w:rPr>
                          <w:rFonts w:ascii="Pyidaungsu" w:hAnsi="Pyidaungsu" w:cs="Pyidaungsu"/>
                        </w:rPr>
                        <w:t>uman living standard by natural resources conservation with improving rules and policy enforcement</w:t>
                      </w:r>
                    </w:p>
                    <w:p w:rsidR="0016308E" w:rsidRDefault="0016308E" w:rsidP="000F31BA">
                      <w:pPr>
                        <w:jc w:val="center"/>
                        <w:rPr>
                          <w:rFonts w:ascii="Pyidaungsu" w:hAnsi="Pyidaungsu" w:cs="Pyidaungsu"/>
                        </w:rPr>
                      </w:pPr>
                    </w:p>
                    <w:p w:rsidR="0016308E" w:rsidRDefault="0016308E" w:rsidP="000F31BA">
                      <w:pPr>
                        <w:jc w:val="center"/>
                        <w:rPr>
                          <w:rFonts w:ascii="Pyidaungsu" w:hAnsi="Pyidaungsu" w:cs="Pyidaungsu"/>
                        </w:rPr>
                      </w:pPr>
                    </w:p>
                    <w:p w:rsidR="0016308E" w:rsidRDefault="0016308E" w:rsidP="000F31BA">
                      <w:pPr>
                        <w:jc w:val="center"/>
                        <w:rPr>
                          <w:rFonts w:ascii="Pyidaungsu" w:hAnsi="Pyidaungsu" w:cs="Pyidaungsu"/>
                        </w:rPr>
                      </w:pPr>
                    </w:p>
                    <w:p w:rsidR="0016308E" w:rsidRDefault="0016308E" w:rsidP="000F31BA">
                      <w:pPr>
                        <w:jc w:val="center"/>
                        <w:rPr>
                          <w:rFonts w:ascii="Pyidaungsu" w:hAnsi="Pyidaungsu" w:cs="Pyidaungsu"/>
                        </w:rPr>
                      </w:pPr>
                    </w:p>
                    <w:p w:rsidR="0016308E" w:rsidRPr="000F31BA" w:rsidRDefault="0016308E" w:rsidP="000F31BA">
                      <w:pPr>
                        <w:jc w:val="center"/>
                        <w:rPr>
                          <w:rFonts w:ascii="Pyidaungsu" w:hAnsi="Pyidaungsu" w:cs="Pyidaungsu"/>
                        </w:rPr>
                      </w:pPr>
                    </w:p>
                  </w:txbxContent>
                </v:textbox>
              </v:rect>
            </w:pict>
          </mc:Fallback>
        </mc:AlternateContent>
      </w:r>
    </w:p>
    <w:p w14:paraId="4B0F755D" w14:textId="77777777" w:rsidR="007A37CC" w:rsidRPr="001B4D81" w:rsidRDefault="003552D3" w:rsidP="007A37CC">
      <w:pPr>
        <w:rPr>
          <w:rFonts w:ascii="Times New Roman" w:hAnsi="Times New Roman" w:cs="Times New Roman"/>
          <w:b/>
        </w:rPr>
      </w:pPr>
      <w:r w:rsidRPr="001B4D81">
        <w:rPr>
          <w:rFonts w:ascii="Times New Roman" w:hAnsi="Times New Roman" w:cs="Times New Roman"/>
          <w:b/>
        </w:rPr>
        <w:t>Goal</w:t>
      </w:r>
    </w:p>
    <w:p w14:paraId="2B165B8F" w14:textId="77777777" w:rsidR="003552D3" w:rsidRPr="001B4D81" w:rsidRDefault="003552D3" w:rsidP="007A37CC">
      <w:pPr>
        <w:rPr>
          <w:rFonts w:ascii="Times New Roman" w:hAnsi="Times New Roman" w:cs="Times New Roman"/>
        </w:rPr>
      </w:pPr>
      <w:r w:rsidRPr="001B4D81">
        <w:rPr>
          <w:rFonts w:ascii="Times New Roman" w:hAnsi="Times New Roman" w:cs="Times New Roman"/>
          <w:b/>
          <w:noProof/>
        </w:rPr>
        <mc:AlternateContent>
          <mc:Choice Requires="wps">
            <w:drawing>
              <wp:anchor distT="0" distB="0" distL="114300" distR="114300" simplePos="0" relativeHeight="251714560" behindDoc="0" locked="0" layoutInCell="1" allowOverlap="1" wp14:anchorId="43211061" wp14:editId="667E34E0">
                <wp:simplePos x="0" y="0"/>
                <wp:positionH relativeFrom="column">
                  <wp:posOffset>989330</wp:posOffset>
                </wp:positionH>
                <wp:positionV relativeFrom="paragraph">
                  <wp:posOffset>121920</wp:posOffset>
                </wp:positionV>
                <wp:extent cx="1593850" cy="637540"/>
                <wp:effectExtent l="0" t="0" r="25400" b="10160"/>
                <wp:wrapNone/>
                <wp:docPr id="244739" name="Rectangle 244739"/>
                <wp:cNvGraphicFramePr/>
                <a:graphic xmlns:a="http://schemas.openxmlformats.org/drawingml/2006/main">
                  <a:graphicData uri="http://schemas.microsoft.com/office/word/2010/wordprocessingShape">
                    <wps:wsp>
                      <wps:cNvSpPr/>
                      <wps:spPr>
                        <a:xfrm>
                          <a:off x="0" y="0"/>
                          <a:ext cx="1593850" cy="63754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A8C6A5B" w14:textId="77777777" w:rsidR="007A37CC" w:rsidRPr="009C104E" w:rsidRDefault="003552D3" w:rsidP="009C104E">
                            <w:pPr>
                              <w:jc w:val="center"/>
                              <w:rPr>
                                <w:rFonts w:ascii="Pyidaungsu" w:hAnsi="Pyidaungsu" w:cs="Pyidaungsu"/>
                              </w:rPr>
                            </w:pPr>
                            <w:r>
                              <w:rPr>
                                <w:rFonts w:ascii="Pyidaungsu" w:hAnsi="Pyidaungsu" w:cs="Pyidaungsu"/>
                              </w:rPr>
                              <w:t>To increase Fishery Resources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39" o:spid="_x0000_s1034" style="position:absolute;margin-left:77.9pt;margin-top:9.6pt;width:125.5pt;height:5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" fillcolor="#9bbb59 [3206]" strokecolor="#4e6128 [1606]" strokeweight="2pt">
                <v:textbox>
                  <w:txbxContent>
                    <w:p w:rsidR="007A37CC" w:rsidRPr="009C104E" w:rsidRDefault="003552D3" w:rsidP="009C104E">
                      <w:pPr>
                        <w:jc w:val="center"/>
                        <w:rPr>
                          <w:rFonts w:ascii="Pyidaungsu" w:hAnsi="Pyidaungsu" w:cs="Pyidaungsu"/>
                        </w:rPr>
                      </w:pPr>
                      <w:r>
                        <w:rPr>
                          <w:rFonts w:ascii="Pyidaungsu" w:hAnsi="Pyidaungsu" w:cs="Pyidaungsu"/>
                        </w:rPr>
                        <w:t>To increase Fishery Resources</w:t>
                      </w:r>
                    </w:p>
                  </w:txbxContent>
                </v:textbox>
              </v:rect>
            </w:pict>
          </mc:Fallback>
        </mc:AlternateContent>
      </w:r>
      <w:r w:rsidRPr="001B4D81">
        <w:rPr>
          <w:rFonts w:ascii="Times New Roman" w:hAnsi="Times New Roman" w:cs="Times New Roman"/>
          <w:b/>
          <w:noProof/>
        </w:rPr>
        <mc:AlternateContent>
          <mc:Choice Requires="wps">
            <w:drawing>
              <wp:anchor distT="0" distB="0" distL="114300" distR="114300" simplePos="0" relativeHeight="251716608" behindDoc="0" locked="0" layoutInCell="1" allowOverlap="1" wp14:anchorId="12BF54D6" wp14:editId="512658F4">
                <wp:simplePos x="0" y="0"/>
                <wp:positionH relativeFrom="column">
                  <wp:posOffset>2667635</wp:posOffset>
                </wp:positionH>
                <wp:positionV relativeFrom="paragraph">
                  <wp:posOffset>105410</wp:posOffset>
                </wp:positionV>
                <wp:extent cx="1659255" cy="652780"/>
                <wp:effectExtent l="76200" t="57150" r="74295" b="90170"/>
                <wp:wrapNone/>
                <wp:docPr id="244740" name="Rectangle 244740"/>
                <wp:cNvGraphicFramePr/>
                <a:graphic xmlns:a="http://schemas.openxmlformats.org/drawingml/2006/main">
                  <a:graphicData uri="http://schemas.microsoft.com/office/word/2010/wordprocessingShape">
                    <wps:wsp>
                      <wps:cNvSpPr/>
                      <wps:spPr>
                        <a:xfrm>
                          <a:off x="0" y="0"/>
                          <a:ext cx="1659255" cy="652780"/>
                        </a:xfrm>
                        <a:prstGeom prst="rect">
                          <a:avLst/>
                        </a:prstGeom>
                      </wps:spPr>
                      <wps:style>
                        <a:lnRef idx="3">
                          <a:schemeClr val="lt1"/>
                        </a:lnRef>
                        <a:fillRef idx="1">
                          <a:schemeClr val="accent2"/>
                        </a:fillRef>
                        <a:effectRef idx="1">
                          <a:schemeClr val="accent2"/>
                        </a:effectRef>
                        <a:fontRef idx="minor">
                          <a:schemeClr val="lt1"/>
                        </a:fontRef>
                      </wps:style>
                      <wps:txbx>
                        <w:txbxContent>
                          <w:p w14:paraId="6300C812" w14:textId="77777777" w:rsidR="007A37CC" w:rsidRPr="009C104E" w:rsidRDefault="003552D3" w:rsidP="009C104E">
                            <w:pPr>
                              <w:jc w:val="center"/>
                              <w:rPr>
                                <w:rFonts w:ascii="Pyidaungsu" w:hAnsi="Pyidaungsu" w:cs="Pyidaungsu"/>
                              </w:rPr>
                            </w:pPr>
                            <w:r>
                              <w:rPr>
                                <w:rFonts w:ascii="Pyidaungsu" w:hAnsi="Pyidaungsu" w:cs="Pyidaungsu"/>
                              </w:rPr>
                              <w:t>To improve fishery law enforcement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0" o:spid="_x0000_s1035" style="position:absolute;margin-left:210.05pt;margin-top:8.3pt;width:130.65pt;height:5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" fillcolor="#c0504d [3205]" strokecolor="white [3201]" strokeweight="3pt">
                <v:shadow on="t" color="black" opacity="24903f" origin=",.5" offset="0,.55556mm"/>
                <v:textbox>
                  <w:txbxContent>
                    <w:p w:rsidR="007A37CC" w:rsidRPr="009C104E" w:rsidRDefault="003552D3" w:rsidP="009C104E">
                      <w:pPr>
                        <w:jc w:val="center"/>
                        <w:rPr>
                          <w:rFonts w:ascii="Pyidaungsu" w:hAnsi="Pyidaungsu" w:cs="Pyidaungsu"/>
                        </w:rPr>
                      </w:pPr>
                      <w:r>
                        <w:rPr>
                          <w:rFonts w:ascii="Pyidaungsu" w:hAnsi="Pyidaungsu" w:cs="Pyidaungsu"/>
                        </w:rPr>
                        <w:t>To improve fishery law enforcement</w:t>
                      </w:r>
                    </w:p>
                  </w:txbxContent>
                </v:textbox>
              </v:rect>
            </w:pict>
          </mc:Fallback>
        </mc:AlternateContent>
      </w:r>
      <w:r w:rsidRPr="001B4D81">
        <w:rPr>
          <w:rFonts w:ascii="Times New Roman" w:hAnsi="Times New Roman" w:cs="Times New Roman"/>
          <w:b/>
          <w:noProof/>
        </w:rPr>
        <mc:AlternateContent>
          <mc:Choice Requires="wps">
            <w:drawing>
              <wp:anchor distT="0" distB="0" distL="114300" distR="114300" simplePos="0" relativeHeight="251718656" behindDoc="0" locked="0" layoutInCell="1" allowOverlap="1" wp14:anchorId="472F5FDB" wp14:editId="7F7D3EE1">
                <wp:simplePos x="0" y="0"/>
                <wp:positionH relativeFrom="column">
                  <wp:posOffset>4429387</wp:posOffset>
                </wp:positionH>
                <wp:positionV relativeFrom="paragraph">
                  <wp:posOffset>122538</wp:posOffset>
                </wp:positionV>
                <wp:extent cx="1663158" cy="598805"/>
                <wp:effectExtent l="0" t="0" r="13335" b="10795"/>
                <wp:wrapNone/>
                <wp:docPr id="244741" name="Rectangle 244741"/>
                <wp:cNvGraphicFramePr/>
                <a:graphic xmlns:a="http://schemas.openxmlformats.org/drawingml/2006/main">
                  <a:graphicData uri="http://schemas.microsoft.com/office/word/2010/wordprocessingShape">
                    <wps:wsp>
                      <wps:cNvSpPr/>
                      <wps:spPr>
                        <a:xfrm>
                          <a:off x="0" y="0"/>
                          <a:ext cx="1663158" cy="598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54AACB" w14:textId="77777777" w:rsidR="007A37CC" w:rsidRPr="009C104E" w:rsidRDefault="009C6E22" w:rsidP="003552D3">
                            <w:pPr>
                              <w:jc w:val="center"/>
                              <w:rPr>
                                <w:rFonts w:ascii="Pyidaungsu" w:hAnsi="Pyidaungsu" w:cs="Pyidaungsu"/>
                              </w:rPr>
                            </w:pPr>
                            <w:r>
                              <w:rPr>
                                <w:rFonts w:ascii="Pyidaungsu" w:hAnsi="Pyidaungsu" w:cs="Pyidaungsu"/>
                              </w:rPr>
                              <w:t>To enhance</w:t>
                            </w:r>
                            <w:r w:rsidR="003552D3">
                              <w:rPr>
                                <w:rFonts w:ascii="Pyidaungsu" w:hAnsi="Pyidaungsu" w:cs="Pyidaungsu"/>
                              </w:rPr>
                              <w:t xml:space="preserve"> fishermen living standard</w:t>
                            </w:r>
                            <w:r w:rsidR="007A37CC">
                              <w:rPr>
                                <w:rFonts w:ascii="Pyidaungsu" w:hAnsi="Pyidaungsu" w:cs="Pyidaungsu"/>
                              </w:rPr>
                              <w:t xml:space="preserve"> </w:t>
                            </w:r>
                            <w:proofErr w:type="spellStart"/>
                            <w:r w:rsidR="007A37CC">
                              <w:rPr>
                                <w:rFonts w:ascii="Pyidaungsu" w:hAnsi="Pyidaungsu" w:cs="Pyidaungsu"/>
                              </w:rPr>
                              <w:t>လာစေခြင်း</w:t>
                            </w:r>
                            <w:proofErr w:type="spellEnd"/>
                            <w:r w:rsidR="007A37CC">
                              <w:rPr>
                                <w:rFonts w:ascii="Pyidaungsu" w:hAnsi="Pyidaungsu" w:cs="Pyidaungs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1" o:spid="_x0000_s1036" style="position:absolute;margin-left:348.75pt;margin-top:9.65pt;width:130.95pt;height:47.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" fillcolor="#4f81bd [3204]" strokecolor="#243f60 [1604]" strokeweight="2pt">
                <v:textbox>
                  <w:txbxContent>
                    <w:p w:rsidR="007A37CC" w:rsidRPr="009C104E" w:rsidRDefault="009C6E22" w:rsidP="003552D3">
                      <w:pPr>
                        <w:jc w:val="center"/>
                        <w:rPr>
                          <w:rFonts w:ascii="Pyidaungsu" w:hAnsi="Pyidaungsu" w:cs="Pyidaungsu"/>
                        </w:rPr>
                      </w:pPr>
                      <w:r>
                        <w:rPr>
                          <w:rFonts w:ascii="Pyidaungsu" w:hAnsi="Pyidaungsu" w:cs="Pyidaungsu"/>
                        </w:rPr>
                        <w:t>To enhance</w:t>
                      </w:r>
                      <w:r w:rsidR="003552D3">
                        <w:rPr>
                          <w:rFonts w:ascii="Pyidaungsu" w:hAnsi="Pyidaungsu" w:cs="Pyidaungsu"/>
                        </w:rPr>
                        <w:t xml:space="preserve"> fishermen living standard</w:t>
                      </w:r>
                      <w:r w:rsidR="007A37CC">
                        <w:rPr>
                          <w:rFonts w:ascii="Pyidaungsu" w:hAnsi="Pyidaungsu" w:cs="Pyidaungsu"/>
                        </w:rPr>
                        <w:t xml:space="preserve"> </w:t>
                      </w:r>
                      <w:proofErr w:type="spellStart"/>
                      <w:r w:rsidR="007A37CC">
                        <w:rPr>
                          <w:rFonts w:ascii="Pyidaungsu" w:hAnsi="Pyidaungsu" w:cs="Pyidaungsu"/>
                        </w:rPr>
                        <w:t>လာစေခြင်း</w:t>
                      </w:r>
                      <w:proofErr w:type="spellEnd"/>
                      <w:r w:rsidR="007A37CC">
                        <w:rPr>
                          <w:rFonts w:ascii="Pyidaungsu" w:hAnsi="Pyidaungsu" w:cs="Pyidaungsu"/>
                        </w:rPr>
                        <w:t>။</w:t>
                      </w:r>
                    </w:p>
                  </w:txbxContent>
                </v:textbox>
              </v:rect>
            </w:pict>
          </mc:Fallback>
        </mc:AlternateContent>
      </w:r>
    </w:p>
    <w:p w14:paraId="13C35092" w14:textId="77777777" w:rsidR="007A37CC" w:rsidRPr="001B4D81" w:rsidRDefault="003552D3" w:rsidP="007A37CC">
      <w:pPr>
        <w:rPr>
          <w:rFonts w:ascii="Times New Roman" w:hAnsi="Times New Roman" w:cs="Times New Roman"/>
        </w:rPr>
      </w:pPr>
      <w:r w:rsidRPr="001B4D81">
        <w:rPr>
          <w:rFonts w:ascii="Times New Roman" w:hAnsi="Times New Roman" w:cs="Times New Roman"/>
          <w:b/>
        </w:rPr>
        <w:t>Objectives</w:t>
      </w:r>
    </w:p>
    <w:p w14:paraId="46F6BFCA" w14:textId="77777777" w:rsidR="007A37CC" w:rsidRPr="001B4D81" w:rsidRDefault="007A37CC" w:rsidP="007A37CC">
      <w:pPr>
        <w:rPr>
          <w:rFonts w:ascii="Times New Roman" w:hAnsi="Times New Roman" w:cs="Times New Roman"/>
        </w:rPr>
      </w:pPr>
    </w:p>
    <w:p w14:paraId="03287E8E" w14:textId="77777777" w:rsidR="005D247F" w:rsidRPr="001B4D81" w:rsidRDefault="005D247F" w:rsidP="007A37CC">
      <w:pPr>
        <w:rPr>
          <w:rFonts w:ascii="Times New Roman" w:hAnsi="Times New Roman" w:cs="Times New Roman"/>
        </w:rPr>
      </w:pPr>
      <w:r w:rsidRPr="001B4D81">
        <w:rPr>
          <w:rFonts w:ascii="Times New Roman" w:hAnsi="Times New Roman" w:cs="Times New Roman"/>
          <w:b/>
          <w:noProof/>
          <w:color w:val="00B050"/>
        </w:rPr>
        <mc:AlternateContent>
          <mc:Choice Requires="wps">
            <w:drawing>
              <wp:anchor distT="0" distB="0" distL="114300" distR="114300" simplePos="0" relativeHeight="251728896" behindDoc="0" locked="0" layoutInCell="1" allowOverlap="1" wp14:anchorId="02E23447" wp14:editId="3AFC490E">
                <wp:simplePos x="0" y="0"/>
                <wp:positionH relativeFrom="column">
                  <wp:posOffset>2625754</wp:posOffset>
                </wp:positionH>
                <wp:positionV relativeFrom="paragraph">
                  <wp:posOffset>85014</wp:posOffset>
                </wp:positionV>
                <wp:extent cx="1744310" cy="897255"/>
                <wp:effectExtent l="0" t="0" r="27940" b="17145"/>
                <wp:wrapNone/>
                <wp:docPr id="244748" name="Rectangle 244748"/>
                <wp:cNvGraphicFramePr/>
                <a:graphic xmlns:a="http://schemas.openxmlformats.org/drawingml/2006/main">
                  <a:graphicData uri="http://schemas.microsoft.com/office/word/2010/wordprocessingShape">
                    <wps:wsp>
                      <wps:cNvSpPr/>
                      <wps:spPr>
                        <a:xfrm>
                          <a:off x="0" y="0"/>
                          <a:ext cx="1744310" cy="89725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8574B36" w14:textId="77777777" w:rsidR="001813A5" w:rsidRPr="00A5419D" w:rsidRDefault="001813A5" w:rsidP="00A5419D">
                            <w:pPr>
                              <w:jc w:val="center"/>
                              <w:rPr>
                                <w:rFonts w:ascii="Pyidaungsu" w:hAnsi="Pyidaungsu" w:cs="Pyidaungsu"/>
                              </w:rPr>
                            </w:pPr>
                            <w:r>
                              <w:rPr>
                                <w:rFonts w:ascii="Pyidaungsu" w:hAnsi="Pyidaungsu" w:cs="Pyidaungsu"/>
                              </w:rPr>
                              <w:t xml:space="preserve">Organizing Law awareness activity (6) times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8" o:spid="_x0000_s1037" style="position:absolute;margin-left:206.75pt;margin-top:6.7pt;width:137.35pt;height:70.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" fillcolor="#c0504d [3205]" strokecolor="#622423 [1605]" strokeweight="2pt">
                <v:textbox>
                  <w:txbxContent>
                    <w:p w:rsidR="001813A5" w:rsidRPr="00A5419D" w:rsidRDefault="001813A5" w:rsidP="00A5419D">
                      <w:pPr>
                        <w:jc w:val="center"/>
                        <w:rPr>
                          <w:rFonts w:ascii="Pyidaungsu" w:hAnsi="Pyidaungsu" w:cs="Pyidaungsu"/>
                        </w:rPr>
                      </w:pPr>
                      <w:r>
                        <w:rPr>
                          <w:rFonts w:ascii="Pyidaungsu" w:hAnsi="Pyidaungsu" w:cs="Pyidaungsu"/>
                        </w:rPr>
                        <w:t xml:space="preserve">Organizing Law awareness activity (6) times </w:t>
                      </w:r>
                    </w:p>
                  </w:txbxContent>
                </v:textbox>
              </v:rect>
            </w:pict>
          </mc:Fallback>
        </mc:AlternateContent>
      </w:r>
      <w:r w:rsidRPr="001B4D81">
        <w:rPr>
          <w:rFonts w:ascii="Times New Roman" w:hAnsi="Times New Roman" w:cs="Times New Roman"/>
          <w:b/>
          <w:noProof/>
          <w:color w:val="00B050"/>
        </w:rPr>
        <mc:AlternateContent>
          <mc:Choice Requires="wps">
            <w:drawing>
              <wp:anchor distT="0" distB="0" distL="114300" distR="114300" simplePos="0" relativeHeight="251719680" behindDoc="0" locked="0" layoutInCell="1" allowOverlap="1" wp14:anchorId="7B8B7FF1" wp14:editId="31B839F0">
                <wp:simplePos x="0" y="0"/>
                <wp:positionH relativeFrom="column">
                  <wp:posOffset>947956</wp:posOffset>
                </wp:positionH>
                <wp:positionV relativeFrom="paragraph">
                  <wp:posOffset>85014</wp:posOffset>
                </wp:positionV>
                <wp:extent cx="1618032" cy="897255"/>
                <wp:effectExtent l="0" t="0" r="20320" b="17145"/>
                <wp:wrapNone/>
                <wp:docPr id="244743" name="Rectangle 244743"/>
                <wp:cNvGraphicFramePr/>
                <a:graphic xmlns:a="http://schemas.openxmlformats.org/drawingml/2006/main">
                  <a:graphicData uri="http://schemas.microsoft.com/office/word/2010/wordprocessingShape">
                    <wps:wsp>
                      <wps:cNvSpPr/>
                      <wps:spPr>
                        <a:xfrm>
                          <a:off x="0" y="0"/>
                          <a:ext cx="1618032" cy="89725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5021B" w14:textId="77777777" w:rsidR="000A576E" w:rsidRPr="009C104E" w:rsidRDefault="000A576E" w:rsidP="009C104E">
                            <w:pPr>
                              <w:jc w:val="center"/>
                              <w:rPr>
                                <w:rFonts w:ascii="Pyidaungsu" w:hAnsi="Pyidaungsu" w:cs="Pyidaungsu"/>
                              </w:rPr>
                            </w:pPr>
                            <w:r>
                              <w:rPr>
                                <w:rFonts w:ascii="Pyidaungsu" w:hAnsi="Pyidaungsu" w:cs="Pyidaungsu"/>
                              </w:rPr>
                              <w:t>Replantation and conservation of mangrove (14) Acres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3" o:spid="_x0000_s1038" style="position:absolute;margin-left:74.65pt;margin-top:6.7pt;width:127.4pt;height:7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" fillcolor="#00b050" strokecolor="#243f60 [1604]" strokeweight="2pt">
                <v:textbox>
                  <w:txbxContent>
                    <w:p w:rsidR="000A576E" w:rsidRPr="009C104E" w:rsidRDefault="000A576E" w:rsidP="009C104E">
                      <w:pPr>
                        <w:jc w:val="center"/>
                        <w:rPr>
                          <w:rFonts w:ascii="Pyidaungsu" w:hAnsi="Pyidaungsu" w:cs="Pyidaungsu"/>
                        </w:rPr>
                      </w:pPr>
                      <w:r>
                        <w:rPr>
                          <w:rFonts w:ascii="Pyidaungsu" w:hAnsi="Pyidaungsu" w:cs="Pyidaungsu"/>
                        </w:rPr>
                        <w:t>Replantation and conservation of mangrove (14) Acres</w:t>
                      </w:r>
                    </w:p>
                  </w:txbxContent>
                </v:textbox>
              </v:rect>
            </w:pict>
          </mc:Fallback>
        </mc:AlternateContent>
      </w:r>
      <w:r w:rsidRPr="001B4D81">
        <w:rPr>
          <w:rFonts w:ascii="Times New Roman" w:hAnsi="Times New Roman" w:cs="Times New Roman"/>
          <w:b/>
          <w:noProof/>
        </w:rPr>
        <mc:AlternateContent>
          <mc:Choice Requires="wps">
            <w:drawing>
              <wp:anchor distT="0" distB="0" distL="114300" distR="114300" simplePos="0" relativeHeight="251739136" behindDoc="0" locked="0" layoutInCell="1" allowOverlap="1" wp14:anchorId="0393698F" wp14:editId="49453D5C">
                <wp:simplePos x="0" y="0"/>
                <wp:positionH relativeFrom="column">
                  <wp:posOffset>4429125</wp:posOffset>
                </wp:positionH>
                <wp:positionV relativeFrom="paragraph">
                  <wp:posOffset>84455</wp:posOffset>
                </wp:positionV>
                <wp:extent cx="1662430" cy="897255"/>
                <wp:effectExtent l="0" t="0" r="13970" b="17145"/>
                <wp:wrapNone/>
                <wp:docPr id="244753" name="Rectangle 244753"/>
                <wp:cNvGraphicFramePr/>
                <a:graphic xmlns:a="http://schemas.openxmlformats.org/drawingml/2006/main">
                  <a:graphicData uri="http://schemas.microsoft.com/office/word/2010/wordprocessingShape">
                    <wps:wsp>
                      <wps:cNvSpPr/>
                      <wps:spPr>
                        <a:xfrm>
                          <a:off x="0" y="0"/>
                          <a:ext cx="1662430" cy="8972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3A060" w14:textId="77777777" w:rsidR="00EA2525" w:rsidRPr="009C104E" w:rsidRDefault="00EA2525" w:rsidP="00EA2525">
                            <w:pPr>
                              <w:jc w:val="center"/>
                              <w:rPr>
                                <w:rFonts w:ascii="Pyidaungsu" w:hAnsi="Pyidaungsu" w:cs="Pyidaungsu"/>
                              </w:rPr>
                            </w:pPr>
                            <w:r>
                              <w:rPr>
                                <w:rFonts w:ascii="Pyidaungsu" w:hAnsi="Pyidaungsu" w:cs="Pyidaungsu"/>
                              </w:rPr>
                              <w:t>Supporting vocational training (4 times per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3" o:spid="_x0000_s1039" style="position:absolute;margin-left:348.75pt;margin-top:6.65pt;width:130.9pt;height:70.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" fillcolor="#4f81bd [3204]" strokecolor="#243f60 [1604]" strokeweight="2pt">
                <v:textbox>
                  <w:txbxContent>
                    <w:p w:rsidR="00EA2525" w:rsidRPr="009C104E" w:rsidRDefault="00EA2525" w:rsidP="00EA2525">
                      <w:pPr>
                        <w:jc w:val="center"/>
                        <w:rPr>
                          <w:rFonts w:ascii="Pyidaungsu" w:hAnsi="Pyidaungsu" w:cs="Pyidaungsu"/>
                        </w:rPr>
                      </w:pPr>
                      <w:r>
                        <w:rPr>
                          <w:rFonts w:ascii="Pyidaungsu" w:hAnsi="Pyidaungsu" w:cs="Pyidaungsu"/>
                        </w:rPr>
                        <w:t>Supporting vocational training (4 times per year)</w:t>
                      </w:r>
                    </w:p>
                  </w:txbxContent>
                </v:textbox>
              </v:rect>
            </w:pict>
          </mc:Fallback>
        </mc:AlternateContent>
      </w:r>
    </w:p>
    <w:p w14:paraId="438BBCB7" w14:textId="77777777" w:rsidR="000A576E" w:rsidRPr="001B4D81" w:rsidRDefault="005D247F" w:rsidP="007A37CC">
      <w:pPr>
        <w:rPr>
          <w:rFonts w:ascii="Times New Roman" w:hAnsi="Times New Roman" w:cs="Times New Roman"/>
        </w:rPr>
      </w:pPr>
      <w:r w:rsidRPr="001B4D81">
        <w:rPr>
          <w:rFonts w:ascii="Times New Roman" w:hAnsi="Times New Roman" w:cs="Times New Roman"/>
          <w:b/>
        </w:rPr>
        <w:t>Action Plan</w:t>
      </w:r>
    </w:p>
    <w:p w14:paraId="62D39BFC" w14:textId="77777777" w:rsidR="007A37CC" w:rsidRPr="001B4D81" w:rsidRDefault="007A37CC" w:rsidP="007A37CC">
      <w:pPr>
        <w:rPr>
          <w:rFonts w:ascii="Times New Roman" w:hAnsi="Times New Roman" w:cs="Times New Roman"/>
        </w:rPr>
      </w:pPr>
    </w:p>
    <w:p w14:paraId="6B140BC7" w14:textId="77777777" w:rsidR="007A37CC" w:rsidRPr="001B4D81" w:rsidRDefault="005D247F" w:rsidP="007A37CC">
      <w:pPr>
        <w:rPr>
          <w:rFonts w:ascii="Times New Roman" w:hAnsi="Times New Roman" w:cs="Times New Roman"/>
        </w:rPr>
      </w:pPr>
      <w:r w:rsidRPr="001B4D81">
        <w:rPr>
          <w:rFonts w:ascii="Times New Roman" w:hAnsi="Times New Roman" w:cs="Times New Roman"/>
          <w:b/>
          <w:noProof/>
        </w:rPr>
        <mc:AlternateContent>
          <mc:Choice Requires="wps">
            <w:drawing>
              <wp:anchor distT="0" distB="0" distL="114300" distR="114300" simplePos="0" relativeHeight="251743232" behindDoc="0" locked="0" layoutInCell="1" allowOverlap="1" wp14:anchorId="004FC4EC" wp14:editId="0F4244B0">
                <wp:simplePos x="0" y="0"/>
                <wp:positionH relativeFrom="column">
                  <wp:posOffset>4429125</wp:posOffset>
                </wp:positionH>
                <wp:positionV relativeFrom="paragraph">
                  <wp:posOffset>248285</wp:posOffset>
                </wp:positionV>
                <wp:extent cx="1662430" cy="862965"/>
                <wp:effectExtent l="0" t="0" r="13970" b="13335"/>
                <wp:wrapNone/>
                <wp:docPr id="244755" name="Rectangle 244755"/>
                <wp:cNvGraphicFramePr/>
                <a:graphic xmlns:a="http://schemas.openxmlformats.org/drawingml/2006/main">
                  <a:graphicData uri="http://schemas.microsoft.com/office/word/2010/wordprocessingShape">
                    <wps:wsp>
                      <wps:cNvSpPr/>
                      <wps:spPr>
                        <a:xfrm>
                          <a:off x="0" y="0"/>
                          <a:ext cx="1662430" cy="8629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2763A2" w14:textId="77777777" w:rsidR="00EA2525" w:rsidRPr="009C104E" w:rsidRDefault="00EA2525" w:rsidP="00EA2525">
                            <w:pPr>
                              <w:jc w:val="center"/>
                              <w:rPr>
                                <w:rFonts w:ascii="Pyidaungsu" w:hAnsi="Pyidaungsu" w:cs="Pyidaungsu"/>
                              </w:rPr>
                            </w:pPr>
                            <w:r>
                              <w:rPr>
                                <w:rFonts w:ascii="Pyidaungsu" w:hAnsi="Pyidaungsu" w:cs="Pyidaungsu"/>
                              </w:rPr>
                              <w:t xml:space="preserve">Supporting loan and revolving </w:t>
                            </w:r>
                            <w:proofErr w:type="gramStart"/>
                            <w:r>
                              <w:rPr>
                                <w:rFonts w:ascii="Pyidaungsu" w:hAnsi="Pyidaungsu" w:cs="Pyidaungsu"/>
                              </w:rPr>
                              <w:t>fund(</w:t>
                            </w:r>
                            <w:proofErr w:type="gramEnd"/>
                            <w:r>
                              <w:rPr>
                                <w:rFonts w:ascii="Pyidaungsu" w:hAnsi="Pyidaungsu" w:cs="Pyidaungsu"/>
                              </w:rPr>
                              <w:t>4) Villages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5" o:spid="_x0000_s1040" style="position:absolute;margin-left:348.75pt;margin-top:19.55pt;width:130.9pt;height:67.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" fillcolor="#4f81bd [3204]" strokecolor="#243f60 [1604]" strokeweight="2pt">
                <v:textbox>
                  <w:txbxContent>
                    <w:p w:rsidR="00EA2525" w:rsidRPr="009C104E" w:rsidRDefault="00EA2525" w:rsidP="00EA2525">
                      <w:pPr>
                        <w:jc w:val="center"/>
                        <w:rPr>
                          <w:rFonts w:ascii="Pyidaungsu" w:hAnsi="Pyidaungsu" w:cs="Pyidaungsu"/>
                        </w:rPr>
                      </w:pPr>
                      <w:r>
                        <w:rPr>
                          <w:rFonts w:ascii="Pyidaungsu" w:hAnsi="Pyidaungsu" w:cs="Pyidaungsu"/>
                        </w:rPr>
                        <w:t xml:space="preserve">Supporting loan and revolving </w:t>
                      </w:r>
                      <w:proofErr w:type="gramStart"/>
                      <w:r>
                        <w:rPr>
                          <w:rFonts w:ascii="Pyidaungsu" w:hAnsi="Pyidaungsu" w:cs="Pyidaungsu"/>
                        </w:rPr>
                        <w:t>fund(</w:t>
                      </w:r>
                      <w:proofErr w:type="gramEnd"/>
                      <w:r>
                        <w:rPr>
                          <w:rFonts w:ascii="Pyidaungsu" w:hAnsi="Pyidaungsu" w:cs="Pyidaungsu"/>
                        </w:rPr>
                        <w:t>4) Villages</w:t>
                      </w:r>
                    </w:p>
                  </w:txbxContent>
                </v:textbox>
              </v:rect>
            </w:pict>
          </mc:Fallback>
        </mc:AlternateContent>
      </w:r>
      <w:r w:rsidRPr="001B4D81">
        <w:rPr>
          <w:rFonts w:ascii="Times New Roman" w:hAnsi="Times New Roman" w:cs="Times New Roman"/>
          <w:b/>
          <w:noProof/>
          <w:color w:val="00B050"/>
        </w:rPr>
        <mc:AlternateContent>
          <mc:Choice Requires="wps">
            <w:drawing>
              <wp:anchor distT="0" distB="0" distL="114300" distR="114300" simplePos="0" relativeHeight="251732992" behindDoc="0" locked="0" layoutInCell="1" allowOverlap="1" wp14:anchorId="7C51DB31" wp14:editId="6B52EB67">
                <wp:simplePos x="0" y="0"/>
                <wp:positionH relativeFrom="column">
                  <wp:posOffset>2625725</wp:posOffset>
                </wp:positionH>
                <wp:positionV relativeFrom="paragraph">
                  <wp:posOffset>248285</wp:posOffset>
                </wp:positionV>
                <wp:extent cx="1743710" cy="862965"/>
                <wp:effectExtent l="0" t="0" r="27940" b="13335"/>
                <wp:wrapNone/>
                <wp:docPr id="244750" name="Rectangle 244750"/>
                <wp:cNvGraphicFramePr/>
                <a:graphic xmlns:a="http://schemas.openxmlformats.org/drawingml/2006/main">
                  <a:graphicData uri="http://schemas.microsoft.com/office/word/2010/wordprocessingShape">
                    <wps:wsp>
                      <wps:cNvSpPr/>
                      <wps:spPr>
                        <a:xfrm>
                          <a:off x="0" y="0"/>
                          <a:ext cx="1743710" cy="86296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B854B3B" w14:textId="77777777" w:rsidR="001813A5" w:rsidRDefault="001813A5" w:rsidP="00A5419D">
                            <w:pPr>
                              <w:jc w:val="center"/>
                              <w:rPr>
                                <w:rFonts w:ascii="Pyidaungsu" w:hAnsi="Pyidaungsu" w:cs="Pyidaungsu"/>
                              </w:rPr>
                            </w:pPr>
                            <w:r>
                              <w:rPr>
                                <w:rFonts w:ascii="Pyidaungsu" w:hAnsi="Pyidaungsu" w:cs="Pyidaungsu"/>
                              </w:rPr>
                              <w:t>Setting up IEC vinyl (4) places</w:t>
                            </w:r>
                          </w:p>
                          <w:p w14:paraId="53A3E569" w14:textId="77777777" w:rsidR="001813A5" w:rsidRPr="00A5419D" w:rsidRDefault="001813A5" w:rsidP="00A5419D">
                            <w:pPr>
                              <w:jc w:val="center"/>
                              <w:rPr>
                                <w:rFonts w:ascii="Pyidaungsu" w:hAnsi="Pyidaungsu" w:cs="Pyidaungs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0" o:spid="_x0000_s1041" style="position:absolute;margin-left:206.75pt;margin-top:19.55pt;width:137.3pt;height:67.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" fillcolor="#c0504d [3205]" strokecolor="#622423 [1605]" strokeweight="2pt">
                <v:textbox>
                  <w:txbxContent>
                    <w:p w:rsidR="001813A5" w:rsidRDefault="001813A5" w:rsidP="00A5419D">
                      <w:pPr>
                        <w:jc w:val="center"/>
                        <w:rPr>
                          <w:rFonts w:ascii="Pyidaungsu" w:hAnsi="Pyidaungsu" w:cs="Pyidaungsu"/>
                        </w:rPr>
                      </w:pPr>
                      <w:r>
                        <w:rPr>
                          <w:rFonts w:ascii="Pyidaungsu" w:hAnsi="Pyidaungsu" w:cs="Pyidaungsu"/>
                        </w:rPr>
                        <w:t>Setting up IEC vinyl (4) places</w:t>
                      </w:r>
                    </w:p>
                    <w:p w:rsidR="001813A5" w:rsidRPr="00A5419D" w:rsidRDefault="001813A5" w:rsidP="00A5419D">
                      <w:pPr>
                        <w:jc w:val="center"/>
                        <w:rPr>
                          <w:rFonts w:ascii="Pyidaungsu" w:hAnsi="Pyidaungsu" w:cs="Pyidaungsu"/>
                        </w:rPr>
                      </w:pPr>
                    </w:p>
                  </w:txbxContent>
                </v:textbox>
              </v:rect>
            </w:pict>
          </mc:Fallback>
        </mc:AlternateContent>
      </w:r>
      <w:r w:rsidRPr="001B4D81">
        <w:rPr>
          <w:rFonts w:ascii="Times New Roman" w:hAnsi="Times New Roman" w:cs="Times New Roman"/>
          <w:b/>
          <w:noProof/>
          <w:color w:val="00B050"/>
        </w:rPr>
        <mc:AlternateContent>
          <mc:Choice Requires="wps">
            <w:drawing>
              <wp:anchor distT="0" distB="0" distL="114300" distR="114300" simplePos="0" relativeHeight="251725824" behindDoc="0" locked="0" layoutInCell="1" allowOverlap="1" wp14:anchorId="671DC387" wp14:editId="7BE30EA5">
                <wp:simplePos x="0" y="0"/>
                <wp:positionH relativeFrom="column">
                  <wp:posOffset>947420</wp:posOffset>
                </wp:positionH>
                <wp:positionV relativeFrom="paragraph">
                  <wp:posOffset>240030</wp:posOffset>
                </wp:positionV>
                <wp:extent cx="1617980" cy="871855"/>
                <wp:effectExtent l="0" t="0" r="20320" b="23495"/>
                <wp:wrapNone/>
                <wp:docPr id="244746" name="Rectangle 244746"/>
                <wp:cNvGraphicFramePr/>
                <a:graphic xmlns:a="http://schemas.openxmlformats.org/drawingml/2006/main">
                  <a:graphicData uri="http://schemas.microsoft.com/office/word/2010/wordprocessingShape">
                    <wps:wsp>
                      <wps:cNvSpPr/>
                      <wps:spPr>
                        <a:xfrm>
                          <a:off x="0" y="0"/>
                          <a:ext cx="1617980" cy="87185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6FCEDC" w14:textId="77777777" w:rsidR="007A37CC" w:rsidRDefault="000A576E" w:rsidP="009C104E">
                            <w:pPr>
                              <w:jc w:val="center"/>
                            </w:pPr>
                            <w:r>
                              <w:t>Mangrove replantation techniques and support conservation techniques (5)</w:t>
                            </w:r>
                            <w:r w:rsidR="001813A5">
                              <w:t xml:space="preserve"> </w:t>
                            </w:r>
                            <w:r>
                              <w:t>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6" o:spid="_x0000_s1042" style="position:absolute;margin-left:74.6pt;margin-top:18.9pt;width:127.4pt;height:6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" fillcolor="#00b050" strokecolor="#243f60 [1604]" strokeweight="2pt">
                <v:textbox>
                  <w:txbxContent>
                    <w:p w:rsidR="007A37CC" w:rsidRDefault="000A576E" w:rsidP="009C104E">
                      <w:pPr>
                        <w:jc w:val="center"/>
                      </w:pPr>
                      <w:r>
                        <w:t>Mangrove replantation techniques and support conservation techniques (5)</w:t>
                      </w:r>
                      <w:r w:rsidR="001813A5">
                        <w:t xml:space="preserve"> </w:t>
                      </w:r>
                      <w:r>
                        <w:t>times</w:t>
                      </w:r>
                    </w:p>
                  </w:txbxContent>
                </v:textbox>
              </v:rect>
            </w:pict>
          </mc:Fallback>
        </mc:AlternateContent>
      </w:r>
    </w:p>
    <w:p w14:paraId="7B14CD72" w14:textId="77777777" w:rsidR="007A37CC" w:rsidRPr="001B4D81" w:rsidRDefault="007A37CC" w:rsidP="007A37CC">
      <w:pPr>
        <w:rPr>
          <w:rFonts w:ascii="Times New Roman" w:hAnsi="Times New Roman" w:cs="Times New Roman"/>
        </w:rPr>
      </w:pPr>
    </w:p>
    <w:p w14:paraId="681A8DDD" w14:textId="77777777" w:rsidR="007A37CC" w:rsidRPr="001B4D81" w:rsidRDefault="007A37CC" w:rsidP="007A37CC">
      <w:pPr>
        <w:rPr>
          <w:rFonts w:ascii="Times New Roman" w:hAnsi="Times New Roman" w:cs="Times New Roman"/>
        </w:rPr>
      </w:pPr>
    </w:p>
    <w:p w14:paraId="5DC15670" w14:textId="77777777" w:rsidR="007A37CC" w:rsidRPr="001B4D81" w:rsidRDefault="007A37CC" w:rsidP="007A37CC">
      <w:pPr>
        <w:rPr>
          <w:rFonts w:ascii="Times New Roman" w:hAnsi="Times New Roman" w:cs="Times New Roman"/>
        </w:rPr>
      </w:pPr>
    </w:p>
    <w:p w14:paraId="5D1DE9E4" w14:textId="77777777" w:rsidR="007A37CC" w:rsidRPr="001B4D81" w:rsidRDefault="005D247F" w:rsidP="007A37CC">
      <w:pPr>
        <w:rPr>
          <w:rFonts w:ascii="Times New Roman" w:hAnsi="Times New Roman" w:cs="Times New Roman"/>
        </w:rPr>
      </w:pPr>
      <w:r w:rsidRPr="001B4D81">
        <w:rPr>
          <w:rFonts w:ascii="Times New Roman" w:hAnsi="Times New Roman" w:cs="Times New Roman"/>
          <w:b/>
          <w:noProof/>
          <w:color w:val="00B050"/>
        </w:rPr>
        <mc:AlternateContent>
          <mc:Choice Requires="wps">
            <w:drawing>
              <wp:anchor distT="0" distB="0" distL="114300" distR="114300" simplePos="0" relativeHeight="251723776" behindDoc="0" locked="0" layoutInCell="1" allowOverlap="1" wp14:anchorId="50B5D2C4" wp14:editId="6A6388BC">
                <wp:simplePos x="0" y="0"/>
                <wp:positionH relativeFrom="column">
                  <wp:posOffset>947956</wp:posOffset>
                </wp:positionH>
                <wp:positionV relativeFrom="paragraph">
                  <wp:posOffset>142846</wp:posOffset>
                </wp:positionV>
                <wp:extent cx="1618032" cy="729615"/>
                <wp:effectExtent l="0" t="0" r="20320" b="13335"/>
                <wp:wrapNone/>
                <wp:docPr id="244745" name="Rectangle 244745"/>
                <wp:cNvGraphicFramePr/>
                <a:graphic xmlns:a="http://schemas.openxmlformats.org/drawingml/2006/main">
                  <a:graphicData uri="http://schemas.microsoft.com/office/word/2010/wordprocessingShape">
                    <wps:wsp>
                      <wps:cNvSpPr/>
                      <wps:spPr>
                        <a:xfrm>
                          <a:off x="0" y="0"/>
                          <a:ext cx="1618032" cy="72961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B9CC46" w14:textId="77777777" w:rsidR="0072367C" w:rsidRPr="009C104E" w:rsidRDefault="00954437" w:rsidP="009C104E">
                            <w:pPr>
                              <w:jc w:val="center"/>
                              <w:rPr>
                                <w:rFonts w:ascii="Pyidaungsu" w:hAnsi="Pyidaungsu" w:cs="Pyidaungsu"/>
                              </w:rPr>
                            </w:pPr>
                            <w:r>
                              <w:rPr>
                                <w:rFonts w:ascii="Pyidaungsu" w:hAnsi="Pyidaungsu" w:cs="Pyidaungsu"/>
                              </w:rPr>
                              <w:t>Mapping out fishing grounds and conservation 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5" o:spid="_x0000_s1043" style="position:absolute;margin-left:74.65pt;margin-top:11.25pt;width:127.4pt;height:57.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" fillcolor="#00b050" strokecolor="#243f60 [1604]" strokeweight="2pt">
                <v:textbox>
                  <w:txbxContent>
                    <w:p w:rsidR="0072367C" w:rsidRPr="009C104E" w:rsidRDefault="00954437" w:rsidP="009C104E">
                      <w:pPr>
                        <w:jc w:val="center"/>
                        <w:rPr>
                          <w:rFonts w:ascii="Pyidaungsu" w:hAnsi="Pyidaungsu" w:cs="Pyidaungsu"/>
                        </w:rPr>
                      </w:pPr>
                      <w:r>
                        <w:rPr>
                          <w:rFonts w:ascii="Pyidaungsu" w:hAnsi="Pyidaungsu" w:cs="Pyidaungsu"/>
                        </w:rPr>
                        <w:t>Mapping out fishing grounds and conservation areas</w:t>
                      </w:r>
                    </w:p>
                  </w:txbxContent>
                </v:textbox>
              </v:rect>
            </w:pict>
          </mc:Fallback>
        </mc:AlternateContent>
      </w:r>
      <w:r w:rsidRPr="001B4D81">
        <w:rPr>
          <w:rFonts w:ascii="Times New Roman" w:hAnsi="Times New Roman" w:cs="Times New Roman"/>
          <w:b/>
          <w:noProof/>
          <w:color w:val="00B050"/>
        </w:rPr>
        <mc:AlternateContent>
          <mc:Choice Requires="wps">
            <w:drawing>
              <wp:anchor distT="0" distB="0" distL="114300" distR="114300" simplePos="0" relativeHeight="251730944" behindDoc="0" locked="0" layoutInCell="1" allowOverlap="1" wp14:anchorId="078184D8" wp14:editId="0ED1FF34">
                <wp:simplePos x="0" y="0"/>
                <wp:positionH relativeFrom="column">
                  <wp:posOffset>2625753</wp:posOffset>
                </wp:positionH>
                <wp:positionV relativeFrom="paragraph">
                  <wp:posOffset>151235</wp:posOffset>
                </wp:positionV>
                <wp:extent cx="1761455" cy="914400"/>
                <wp:effectExtent l="0" t="0" r="10795" b="19050"/>
                <wp:wrapNone/>
                <wp:docPr id="244749" name="Rectangle 244749"/>
                <wp:cNvGraphicFramePr/>
                <a:graphic xmlns:a="http://schemas.openxmlformats.org/drawingml/2006/main">
                  <a:graphicData uri="http://schemas.microsoft.com/office/word/2010/wordprocessingShape">
                    <wps:wsp>
                      <wps:cNvSpPr/>
                      <wps:spPr>
                        <a:xfrm>
                          <a:off x="0" y="0"/>
                          <a:ext cx="1761455" cy="9144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C5DB6B9" w14:textId="77777777" w:rsidR="001813A5" w:rsidRDefault="00EA2525" w:rsidP="00A5419D">
                            <w:pPr>
                              <w:jc w:val="center"/>
                              <w:rPr>
                                <w:rFonts w:ascii="Pyidaungsu" w:hAnsi="Pyidaungsu" w:cs="Pyidaungsu"/>
                              </w:rPr>
                            </w:pPr>
                            <w:r>
                              <w:rPr>
                                <w:rFonts w:ascii="Pyidaungsu" w:hAnsi="Pyidaungsu" w:cs="Pyidaungsu"/>
                              </w:rPr>
                              <w:t>Organizing tender rules and principles review meeting (1 time per year)</w:t>
                            </w:r>
                          </w:p>
                          <w:p w14:paraId="7237A8F3" w14:textId="77777777" w:rsidR="001813A5" w:rsidRPr="00A5419D" w:rsidRDefault="001813A5" w:rsidP="00A5419D">
                            <w:pPr>
                              <w:jc w:val="center"/>
                              <w:rPr>
                                <w:rFonts w:ascii="Pyidaungsu" w:hAnsi="Pyidaungsu" w:cs="Pyidaungs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9" o:spid="_x0000_s1044" style="position:absolute;margin-left:206.75pt;margin-top:11.9pt;width:138.7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" fillcolor="#c0504d [3205]" strokecolor="#622423 [1605]" strokeweight="2pt">
                <v:textbox>
                  <w:txbxContent>
                    <w:p w:rsidR="001813A5" w:rsidRDefault="00EA2525" w:rsidP="00A5419D">
                      <w:pPr>
                        <w:jc w:val="center"/>
                        <w:rPr>
                          <w:rFonts w:ascii="Pyidaungsu" w:hAnsi="Pyidaungsu" w:cs="Pyidaungsu"/>
                        </w:rPr>
                      </w:pPr>
                      <w:r>
                        <w:rPr>
                          <w:rFonts w:ascii="Pyidaungsu" w:hAnsi="Pyidaungsu" w:cs="Pyidaungsu"/>
                        </w:rPr>
                        <w:t>Organizing tender rules and principles review meeting (1 time per year)</w:t>
                      </w:r>
                    </w:p>
                    <w:p w:rsidR="001813A5" w:rsidRPr="00A5419D" w:rsidRDefault="001813A5" w:rsidP="00A5419D">
                      <w:pPr>
                        <w:jc w:val="center"/>
                        <w:rPr>
                          <w:rFonts w:ascii="Pyidaungsu" w:hAnsi="Pyidaungsu" w:cs="Pyidaungsu"/>
                        </w:rPr>
                      </w:pPr>
                    </w:p>
                  </w:txbxContent>
                </v:textbox>
              </v:rect>
            </w:pict>
          </mc:Fallback>
        </mc:AlternateContent>
      </w:r>
      <w:r w:rsidRPr="001B4D81">
        <w:rPr>
          <w:rFonts w:ascii="Times New Roman" w:hAnsi="Times New Roman" w:cs="Times New Roman"/>
          <w:b/>
          <w:noProof/>
        </w:rPr>
        <mc:AlternateContent>
          <mc:Choice Requires="wps">
            <w:drawing>
              <wp:anchor distT="0" distB="0" distL="114300" distR="114300" simplePos="0" relativeHeight="251741184" behindDoc="0" locked="0" layoutInCell="1" allowOverlap="1" wp14:anchorId="2938323A" wp14:editId="6BEBA7B8">
                <wp:simplePos x="0" y="0"/>
                <wp:positionH relativeFrom="column">
                  <wp:posOffset>4429434</wp:posOffset>
                </wp:positionH>
                <wp:positionV relativeFrom="paragraph">
                  <wp:posOffset>159862</wp:posOffset>
                </wp:positionV>
                <wp:extent cx="1663222" cy="351790"/>
                <wp:effectExtent l="0" t="0" r="13335" b="10160"/>
                <wp:wrapNone/>
                <wp:docPr id="244754" name="Rectangle 244754"/>
                <wp:cNvGraphicFramePr/>
                <a:graphic xmlns:a="http://schemas.openxmlformats.org/drawingml/2006/main">
                  <a:graphicData uri="http://schemas.microsoft.com/office/word/2010/wordprocessingShape">
                    <wps:wsp>
                      <wps:cNvSpPr/>
                      <wps:spPr>
                        <a:xfrm>
                          <a:off x="0" y="0"/>
                          <a:ext cx="1663222" cy="351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83BF40" w14:textId="77777777" w:rsidR="00EA2525" w:rsidRPr="009C104E" w:rsidRDefault="00EA2525" w:rsidP="00EA2525">
                            <w:pPr>
                              <w:jc w:val="center"/>
                              <w:rPr>
                                <w:rFonts w:ascii="Pyidaungsu" w:hAnsi="Pyidaungsu" w:cs="Pyidaungsu"/>
                              </w:rPr>
                            </w:pPr>
                            <w:r>
                              <w:rPr>
                                <w:rFonts w:ascii="Pyidaungsu" w:hAnsi="Pyidaungsu" w:cs="Pyidaungsu"/>
                              </w:rPr>
                              <w:t>Linking with bank in Tender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4" o:spid="_x0000_s1045" style="position:absolute;margin-left:348.75pt;margin-top:12.6pt;width:130.95pt;height:2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" fillcolor="#4f81bd [3204]" strokecolor="#243f60 [1604]" strokeweight="2pt">
                <v:textbox>
                  <w:txbxContent>
                    <w:p w:rsidR="00EA2525" w:rsidRPr="009C104E" w:rsidRDefault="00EA2525" w:rsidP="00EA2525">
                      <w:pPr>
                        <w:jc w:val="center"/>
                        <w:rPr>
                          <w:rFonts w:ascii="Pyidaungsu" w:hAnsi="Pyidaungsu" w:cs="Pyidaungsu"/>
                        </w:rPr>
                      </w:pPr>
                      <w:r>
                        <w:rPr>
                          <w:rFonts w:ascii="Pyidaungsu" w:hAnsi="Pyidaungsu" w:cs="Pyidaungsu"/>
                        </w:rPr>
                        <w:t>Linking with bank in Tender season</w:t>
                      </w:r>
                    </w:p>
                  </w:txbxContent>
                </v:textbox>
              </v:rect>
            </w:pict>
          </mc:Fallback>
        </mc:AlternateContent>
      </w:r>
    </w:p>
    <w:p w14:paraId="5FA2BC8C" w14:textId="77777777" w:rsidR="007A37CC" w:rsidRPr="001B4D81" w:rsidRDefault="007A37CC" w:rsidP="007A37CC">
      <w:pPr>
        <w:rPr>
          <w:rFonts w:ascii="Times New Roman" w:hAnsi="Times New Roman" w:cs="Times New Roman"/>
        </w:rPr>
      </w:pPr>
    </w:p>
    <w:p w14:paraId="01283635" w14:textId="77777777" w:rsidR="007A37CC" w:rsidRPr="001B4D81" w:rsidRDefault="007A37CC" w:rsidP="007A37CC">
      <w:pPr>
        <w:rPr>
          <w:rFonts w:ascii="Times New Roman" w:hAnsi="Times New Roman" w:cs="Times New Roman"/>
        </w:rPr>
      </w:pPr>
    </w:p>
    <w:p w14:paraId="7EB43F94" w14:textId="77777777" w:rsidR="007A37CC" w:rsidRPr="001B4D81" w:rsidRDefault="007A37CC" w:rsidP="007A37CC">
      <w:pPr>
        <w:rPr>
          <w:rFonts w:ascii="Times New Roman" w:hAnsi="Times New Roman" w:cs="Times New Roman"/>
        </w:rPr>
      </w:pPr>
    </w:p>
    <w:p w14:paraId="63F81709" w14:textId="77777777" w:rsidR="007A37CC" w:rsidRPr="001B4D81" w:rsidRDefault="005D247F" w:rsidP="007A37CC">
      <w:pPr>
        <w:rPr>
          <w:rFonts w:ascii="Times New Roman" w:hAnsi="Times New Roman" w:cs="Times New Roman"/>
        </w:rPr>
      </w:pPr>
      <w:r w:rsidRPr="001B4D81">
        <w:rPr>
          <w:rFonts w:ascii="Times New Roman" w:hAnsi="Times New Roman" w:cs="Times New Roman"/>
          <w:b/>
          <w:noProof/>
          <w:color w:val="00B050"/>
        </w:rPr>
        <mc:AlternateContent>
          <mc:Choice Requires="wps">
            <w:drawing>
              <wp:anchor distT="0" distB="0" distL="114300" distR="114300" simplePos="0" relativeHeight="251721728" behindDoc="0" locked="0" layoutInCell="1" allowOverlap="1" wp14:anchorId="4A8E3714" wp14:editId="4CE3D035">
                <wp:simplePos x="0" y="0"/>
                <wp:positionH relativeFrom="column">
                  <wp:posOffset>889233</wp:posOffset>
                </wp:positionH>
                <wp:positionV relativeFrom="paragraph">
                  <wp:posOffset>87141</wp:posOffset>
                </wp:positionV>
                <wp:extent cx="1676755" cy="964565"/>
                <wp:effectExtent l="0" t="0" r="19050" b="26035"/>
                <wp:wrapNone/>
                <wp:docPr id="244744" name="Rectangle 244744"/>
                <wp:cNvGraphicFramePr/>
                <a:graphic xmlns:a="http://schemas.openxmlformats.org/drawingml/2006/main">
                  <a:graphicData uri="http://schemas.microsoft.com/office/word/2010/wordprocessingShape">
                    <wps:wsp>
                      <wps:cNvSpPr/>
                      <wps:spPr>
                        <a:xfrm>
                          <a:off x="0" y="0"/>
                          <a:ext cx="1676755" cy="964565"/>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39A594" w14:textId="77777777" w:rsidR="00954437" w:rsidRPr="009C104E" w:rsidRDefault="00954437" w:rsidP="00954437">
                            <w:pPr>
                              <w:jc w:val="center"/>
                              <w:rPr>
                                <w:rFonts w:ascii="Pyidaungsu" w:hAnsi="Pyidaungsu" w:cs="Pyidaungsu"/>
                              </w:rPr>
                            </w:pPr>
                            <w:r>
                              <w:rPr>
                                <w:rFonts w:ascii="Pyidaungsu" w:hAnsi="Pyidaungsu" w:cs="Pyidaungsu"/>
                              </w:rPr>
                              <w:t>Designing Mangrove conservation plan workshop with Stakeholder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4" o:spid="_x0000_s1046" style="position:absolute;margin-left:70pt;margin-top:6.85pt;width:132.05pt;height:7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" fillcolor="#00b050" strokecolor="#243f60 [1604]" strokeweight="2pt">
                <v:textbox>
                  <w:txbxContent>
                    <w:p w:rsidR="00954437" w:rsidRPr="009C104E" w:rsidRDefault="00954437" w:rsidP="00954437">
                      <w:pPr>
                        <w:jc w:val="center"/>
                        <w:rPr>
                          <w:rFonts w:ascii="Pyidaungsu" w:hAnsi="Pyidaungsu" w:cs="Pyidaungsu"/>
                        </w:rPr>
                      </w:pPr>
                      <w:r>
                        <w:rPr>
                          <w:rFonts w:ascii="Pyidaungsu" w:hAnsi="Pyidaungsu" w:cs="Pyidaungsu"/>
                        </w:rPr>
                        <w:t>Designing Mangrove conservation plan workshop with Stakeholder</w:t>
                      </w:r>
                    </w:p>
                  </w:txbxContent>
                </v:textbox>
              </v:rect>
            </w:pict>
          </mc:Fallback>
        </mc:AlternateContent>
      </w:r>
      <w:r w:rsidRPr="001B4D81">
        <w:rPr>
          <w:rFonts w:ascii="Times New Roman" w:hAnsi="Times New Roman" w:cs="Times New Roman"/>
          <w:b/>
          <w:noProof/>
          <w:color w:val="00B050"/>
        </w:rPr>
        <mc:AlternateContent>
          <mc:Choice Requires="wps">
            <w:drawing>
              <wp:anchor distT="0" distB="0" distL="114300" distR="114300" simplePos="0" relativeHeight="251737088" behindDoc="0" locked="0" layoutInCell="1" allowOverlap="1" wp14:anchorId="5AB76834" wp14:editId="492582C2">
                <wp:simplePos x="0" y="0"/>
                <wp:positionH relativeFrom="column">
                  <wp:posOffset>2625754</wp:posOffset>
                </wp:positionH>
                <wp:positionV relativeFrom="paragraph">
                  <wp:posOffset>103919</wp:posOffset>
                </wp:positionV>
                <wp:extent cx="1802660" cy="863600"/>
                <wp:effectExtent l="0" t="0" r="26670" b="12700"/>
                <wp:wrapNone/>
                <wp:docPr id="244752" name="Rectangle 244752"/>
                <wp:cNvGraphicFramePr/>
                <a:graphic xmlns:a="http://schemas.openxmlformats.org/drawingml/2006/main">
                  <a:graphicData uri="http://schemas.microsoft.com/office/word/2010/wordprocessingShape">
                    <wps:wsp>
                      <wps:cNvSpPr/>
                      <wps:spPr>
                        <a:xfrm>
                          <a:off x="0" y="0"/>
                          <a:ext cx="1802660" cy="863600"/>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B668442" w14:textId="77777777" w:rsidR="00EA2525" w:rsidRPr="00A5419D" w:rsidRDefault="00EA2525" w:rsidP="00EA2525">
                            <w:pPr>
                              <w:jc w:val="center"/>
                              <w:rPr>
                                <w:rFonts w:ascii="Pyidaungsu" w:hAnsi="Pyidaungsu" w:cs="Pyidaungsu"/>
                              </w:rPr>
                            </w:pPr>
                            <w:r>
                              <w:rPr>
                                <w:rFonts w:ascii="Pyidaungsu" w:hAnsi="Pyidaungsu" w:cs="Pyidaungsu"/>
                              </w:rPr>
                              <w:t>Organizing Tender committee reform meeting (1 year per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2" o:spid="_x0000_s1047" style="position:absolute;margin-left:206.75pt;margin-top:8.2pt;width:141.95pt;height:6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" fillcolor="#c0504d [3205]" strokecolor="#622423 [1605]" strokeweight="2pt">
                <v:textbox>
                  <w:txbxContent>
                    <w:p w:rsidR="00EA2525" w:rsidRPr="00A5419D" w:rsidRDefault="00EA2525" w:rsidP="00EA2525">
                      <w:pPr>
                        <w:jc w:val="center"/>
                        <w:rPr>
                          <w:rFonts w:ascii="Pyidaungsu" w:hAnsi="Pyidaungsu" w:cs="Pyidaungsu"/>
                        </w:rPr>
                      </w:pPr>
                      <w:r>
                        <w:rPr>
                          <w:rFonts w:ascii="Pyidaungsu" w:hAnsi="Pyidaungsu" w:cs="Pyidaungsu"/>
                        </w:rPr>
                        <w:t>Organizing Tender committee reform meeting (1 year per time)</w:t>
                      </w:r>
                    </w:p>
                  </w:txbxContent>
                </v:textbox>
              </v:rect>
            </w:pict>
          </mc:Fallback>
        </mc:AlternateContent>
      </w:r>
      <w:r w:rsidRPr="001B4D81">
        <w:rPr>
          <w:rFonts w:ascii="Times New Roman" w:hAnsi="Times New Roman" w:cs="Times New Roman"/>
          <w:b/>
          <w:noProof/>
        </w:rPr>
        <mc:AlternateContent>
          <mc:Choice Requires="wps">
            <w:drawing>
              <wp:anchor distT="0" distB="0" distL="114300" distR="114300" simplePos="0" relativeHeight="251745280" behindDoc="0" locked="0" layoutInCell="1" allowOverlap="1" wp14:anchorId="3F162D96" wp14:editId="50DF968D">
                <wp:simplePos x="0" y="0"/>
                <wp:positionH relativeFrom="column">
                  <wp:posOffset>4479720</wp:posOffset>
                </wp:positionH>
                <wp:positionV relativeFrom="paragraph">
                  <wp:posOffset>103919</wp:posOffset>
                </wp:positionV>
                <wp:extent cx="1667417" cy="687705"/>
                <wp:effectExtent l="0" t="0" r="28575" b="17145"/>
                <wp:wrapNone/>
                <wp:docPr id="244756" name="Rectangle 244756"/>
                <wp:cNvGraphicFramePr/>
                <a:graphic xmlns:a="http://schemas.openxmlformats.org/drawingml/2006/main">
                  <a:graphicData uri="http://schemas.microsoft.com/office/word/2010/wordprocessingShape">
                    <wps:wsp>
                      <wps:cNvSpPr/>
                      <wps:spPr>
                        <a:xfrm>
                          <a:off x="0" y="0"/>
                          <a:ext cx="1667417" cy="6877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D979D9" w14:textId="77777777" w:rsidR="00EA2525" w:rsidRDefault="00EA2525" w:rsidP="00EA2525">
                            <w:pPr>
                              <w:jc w:val="center"/>
                              <w:rPr>
                                <w:rFonts w:ascii="Pyidaungsu" w:hAnsi="Pyidaungsu" w:cs="Pyidaungsu"/>
                              </w:rPr>
                            </w:pPr>
                            <w:r>
                              <w:rPr>
                                <w:rFonts w:ascii="Pyidaungsu" w:hAnsi="Pyidaungsu" w:cs="Pyidaungsu"/>
                              </w:rPr>
                              <w:t>Proving post-harvest training (2 times per year)</w:t>
                            </w:r>
                          </w:p>
                          <w:p w14:paraId="1B2483DA" w14:textId="77777777" w:rsidR="00EA2525" w:rsidRPr="009C104E" w:rsidRDefault="00EA2525" w:rsidP="00D662AA">
                            <w:pPr>
                              <w:rPr>
                                <w:rFonts w:ascii="Pyidaungsu" w:hAnsi="Pyidaungsu" w:cs="Pyidaungsu"/>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6" o:spid="_x0000_s1048" style="position:absolute;margin-left:352.75pt;margin-top:8.2pt;width:131.3pt;height:54.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" fillcolor="#4f81bd [3204]" strokecolor="#243f60 [1604]" strokeweight="2pt">
                <v:textbox>
                  <w:txbxContent>
                    <w:p w:rsidR="00EA2525" w:rsidRDefault="00EA2525" w:rsidP="00EA2525">
                      <w:pPr>
                        <w:jc w:val="center"/>
                        <w:rPr>
                          <w:rFonts w:ascii="Pyidaungsu" w:hAnsi="Pyidaungsu" w:cs="Pyidaungsu"/>
                        </w:rPr>
                      </w:pPr>
                      <w:r>
                        <w:rPr>
                          <w:rFonts w:ascii="Pyidaungsu" w:hAnsi="Pyidaungsu" w:cs="Pyidaungsu"/>
                        </w:rPr>
                        <w:t>Proving post-harvest training (2 times per year)</w:t>
                      </w:r>
                    </w:p>
                    <w:p w:rsidR="00EA2525" w:rsidRPr="009C104E" w:rsidRDefault="00EA2525" w:rsidP="00D662AA">
                      <w:pPr>
                        <w:rPr>
                          <w:rFonts w:ascii="Pyidaungsu" w:hAnsi="Pyidaungsu" w:cs="Pyidaungsu"/>
                        </w:rPr>
                      </w:pPr>
                    </w:p>
                  </w:txbxContent>
                </v:textbox>
              </v:rect>
            </w:pict>
          </mc:Fallback>
        </mc:AlternateContent>
      </w:r>
    </w:p>
    <w:p w14:paraId="3F98ACD4" w14:textId="77777777" w:rsidR="007A37CC" w:rsidRPr="001B4D81" w:rsidRDefault="007A37CC" w:rsidP="007A37CC">
      <w:pPr>
        <w:rPr>
          <w:rFonts w:ascii="Times New Roman" w:hAnsi="Times New Roman" w:cs="Times New Roman"/>
        </w:rPr>
      </w:pPr>
    </w:p>
    <w:p w14:paraId="5F2B24D2" w14:textId="77777777" w:rsidR="007A37CC" w:rsidRPr="001B4D81" w:rsidRDefault="007A37CC" w:rsidP="007A37CC">
      <w:pPr>
        <w:rPr>
          <w:rFonts w:ascii="Times New Roman" w:hAnsi="Times New Roman" w:cs="Times New Roman"/>
        </w:rPr>
      </w:pPr>
    </w:p>
    <w:p w14:paraId="15306408" w14:textId="77777777" w:rsidR="007A37CC" w:rsidRPr="001B4D81" w:rsidRDefault="005D247F" w:rsidP="007A37CC">
      <w:pPr>
        <w:rPr>
          <w:rFonts w:ascii="Times New Roman" w:hAnsi="Times New Roman" w:cs="Times New Roman"/>
        </w:rPr>
      </w:pPr>
      <w:r w:rsidRPr="001B4D81">
        <w:rPr>
          <w:rFonts w:ascii="Times New Roman" w:hAnsi="Times New Roman" w:cs="Times New Roman"/>
          <w:b/>
          <w:noProof/>
        </w:rPr>
        <mc:AlternateContent>
          <mc:Choice Requires="wps">
            <w:drawing>
              <wp:anchor distT="0" distB="0" distL="114300" distR="114300" simplePos="0" relativeHeight="251747328" behindDoc="0" locked="0" layoutInCell="1" allowOverlap="1" wp14:anchorId="2C9F8EDE" wp14:editId="0038A6DB">
                <wp:simplePos x="0" y="0"/>
                <wp:positionH relativeFrom="column">
                  <wp:posOffset>4479721</wp:posOffset>
                </wp:positionH>
                <wp:positionV relativeFrom="paragraph">
                  <wp:posOffset>267987</wp:posOffset>
                </wp:positionV>
                <wp:extent cx="1759078" cy="737870"/>
                <wp:effectExtent l="0" t="0" r="12700" b="24130"/>
                <wp:wrapNone/>
                <wp:docPr id="244757" name="Rectangle 244757"/>
                <wp:cNvGraphicFramePr/>
                <a:graphic xmlns:a="http://schemas.openxmlformats.org/drawingml/2006/main">
                  <a:graphicData uri="http://schemas.microsoft.com/office/word/2010/wordprocessingShape">
                    <wps:wsp>
                      <wps:cNvSpPr/>
                      <wps:spPr>
                        <a:xfrm>
                          <a:off x="0" y="0"/>
                          <a:ext cx="1759078" cy="737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55F25C" w14:textId="77777777" w:rsidR="00EA2525" w:rsidRPr="009C104E" w:rsidRDefault="005D247F" w:rsidP="005D247F">
                            <w:pPr>
                              <w:jc w:val="center"/>
                              <w:rPr>
                                <w:rFonts w:ascii="Pyidaungsu" w:hAnsi="Pyidaungsu" w:cs="Pyidaungsu"/>
                              </w:rPr>
                            </w:pPr>
                            <w:r>
                              <w:rPr>
                                <w:rFonts w:ascii="Pyidaungsu" w:hAnsi="Pyidaungsu" w:cs="Pyidaungsu"/>
                              </w:rPr>
                              <w:t>Product linkages with market (10) places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57" o:spid="_x0000_s1049" style="position:absolute;margin-left:352.75pt;margin-top:21.1pt;width:138.5pt;height:5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" fillcolor="#4f81bd [3204]" strokecolor="#243f60 [1604]" strokeweight="2pt">
                <v:textbox>
                  <w:txbxContent>
                    <w:p w:rsidR="00EA2525" w:rsidRPr="009C104E" w:rsidRDefault="005D247F" w:rsidP="005D247F">
                      <w:pPr>
                        <w:jc w:val="center"/>
                        <w:rPr>
                          <w:rFonts w:ascii="Pyidaungsu" w:hAnsi="Pyidaungsu" w:cs="Pyidaungsu"/>
                        </w:rPr>
                      </w:pPr>
                      <w:r>
                        <w:rPr>
                          <w:rFonts w:ascii="Pyidaungsu" w:hAnsi="Pyidaungsu" w:cs="Pyidaungsu"/>
                        </w:rPr>
                        <w:t>Product linkages with market (10) places</w:t>
                      </w:r>
                    </w:p>
                  </w:txbxContent>
                </v:textbox>
              </v:rect>
            </w:pict>
          </mc:Fallback>
        </mc:AlternateContent>
      </w:r>
    </w:p>
    <w:p w14:paraId="7C7A5547" w14:textId="77777777" w:rsidR="007A37CC" w:rsidRPr="001B4D81" w:rsidRDefault="00C14CA3" w:rsidP="007A37CC">
      <w:pPr>
        <w:rPr>
          <w:rFonts w:ascii="Times New Roman" w:hAnsi="Times New Roman" w:cs="Times New Roman"/>
        </w:rPr>
      </w:pPr>
      <w:r w:rsidRPr="001B4D81">
        <w:rPr>
          <w:rFonts w:ascii="Times New Roman" w:hAnsi="Times New Roman" w:cs="Times New Roman"/>
          <w:b/>
          <w:noProof/>
          <w:color w:val="00B050"/>
        </w:rPr>
        <mc:AlternateContent>
          <mc:Choice Requires="wps">
            <w:drawing>
              <wp:anchor distT="0" distB="0" distL="114300" distR="114300" simplePos="0" relativeHeight="251727872" behindDoc="0" locked="0" layoutInCell="1" allowOverlap="1" wp14:anchorId="1865C89F" wp14:editId="13CE43EC">
                <wp:simplePos x="0" y="0"/>
                <wp:positionH relativeFrom="column">
                  <wp:posOffset>889233</wp:posOffset>
                </wp:positionH>
                <wp:positionV relativeFrom="paragraph">
                  <wp:posOffset>90158</wp:posOffset>
                </wp:positionV>
                <wp:extent cx="1736521" cy="914400"/>
                <wp:effectExtent l="0" t="0" r="16510" b="19050"/>
                <wp:wrapNone/>
                <wp:docPr id="244747" name="Rectangle 244747"/>
                <wp:cNvGraphicFramePr/>
                <a:graphic xmlns:a="http://schemas.openxmlformats.org/drawingml/2006/main">
                  <a:graphicData uri="http://schemas.microsoft.com/office/word/2010/wordprocessingShape">
                    <wps:wsp>
                      <wps:cNvSpPr/>
                      <wps:spPr>
                        <a:xfrm>
                          <a:off x="0" y="0"/>
                          <a:ext cx="1736521" cy="9144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BC64C9" w14:textId="77777777" w:rsidR="001813A5" w:rsidRPr="00A5419D" w:rsidRDefault="001813A5" w:rsidP="00A5419D">
                            <w:pPr>
                              <w:jc w:val="center"/>
                              <w:rPr>
                                <w:rFonts w:ascii="Pyidaungsu" w:hAnsi="Pyidaungsu" w:cs="Pyidaungsu"/>
                              </w:rPr>
                            </w:pPr>
                            <w:r>
                              <w:rPr>
                                <w:rFonts w:ascii="Pyidaungsu" w:hAnsi="Pyidaungsu" w:cs="Pyidaungsu"/>
                              </w:rPr>
                              <w:t>Developing research with related stakeholder (4) times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4747" o:spid="_x0000_s1050" style="position:absolute;margin-left:70pt;margin-top:7.1pt;width:136.75pt;height:1in;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" fillcolor="#00b050" strokecolor="#243f60 [1604]" strokeweight="2pt">
                <v:textbox>
                  <w:txbxContent>
                    <w:p w:rsidR="001813A5" w:rsidRPr="00A5419D" w:rsidRDefault="001813A5" w:rsidP="00A5419D">
                      <w:pPr>
                        <w:jc w:val="center"/>
                        <w:rPr>
                          <w:rFonts w:ascii="Pyidaungsu" w:hAnsi="Pyidaungsu" w:cs="Pyidaungsu"/>
                        </w:rPr>
                      </w:pPr>
                      <w:r>
                        <w:rPr>
                          <w:rFonts w:ascii="Pyidaungsu" w:hAnsi="Pyidaungsu" w:cs="Pyidaungsu"/>
                        </w:rPr>
                        <w:t>Developing research with related stakeholder (4) times</w:t>
                      </w:r>
                    </w:p>
                  </w:txbxContent>
                </v:textbox>
              </v:rect>
            </w:pict>
          </mc:Fallback>
        </mc:AlternateContent>
      </w:r>
    </w:p>
    <w:p w14:paraId="7C2684D8" w14:textId="77777777" w:rsidR="007A37CC" w:rsidRPr="001B4D81" w:rsidRDefault="007A37CC" w:rsidP="007A37CC">
      <w:pPr>
        <w:rPr>
          <w:rFonts w:ascii="Times New Roman" w:hAnsi="Times New Roman" w:cs="Times New Roman"/>
        </w:rPr>
      </w:pPr>
    </w:p>
    <w:p w14:paraId="6CC33CA4" w14:textId="77777777" w:rsidR="007A37CC" w:rsidRPr="001B4D81" w:rsidRDefault="007A37CC" w:rsidP="007A37CC">
      <w:pPr>
        <w:rPr>
          <w:rFonts w:ascii="Times New Roman" w:hAnsi="Times New Roman" w:cs="Times New Roman"/>
        </w:rPr>
      </w:pPr>
    </w:p>
    <w:p w14:paraId="18FA4841" w14:textId="77777777" w:rsidR="007A37CC" w:rsidRPr="001B4D81" w:rsidRDefault="007A37CC" w:rsidP="007A37CC">
      <w:pPr>
        <w:rPr>
          <w:rFonts w:ascii="Times New Roman" w:hAnsi="Times New Roman" w:cs="Times New Roman"/>
        </w:rPr>
      </w:pPr>
    </w:p>
    <w:p w14:paraId="54B2B603" w14:textId="77777777" w:rsidR="007A37CC" w:rsidRPr="001B4D81" w:rsidRDefault="007A37CC" w:rsidP="00D04AA2">
      <w:pPr>
        <w:pStyle w:val="Heading1"/>
      </w:pPr>
      <w:r w:rsidRPr="001B4D81">
        <w:t>Key findings</w:t>
      </w:r>
      <w:r w:rsidR="00E777A8" w:rsidRPr="001B4D81">
        <w:t xml:space="preserve"> and suggestions</w:t>
      </w:r>
    </w:p>
    <w:p w14:paraId="66FD671B" w14:textId="77777777" w:rsidR="007A37CC" w:rsidRPr="001B4D81" w:rsidRDefault="00B7130F" w:rsidP="0040019A">
      <w:pPr>
        <w:pStyle w:val="ListParagraph"/>
        <w:numPr>
          <w:ilvl w:val="0"/>
          <w:numId w:val="14"/>
        </w:numPr>
        <w:jc w:val="both"/>
        <w:rPr>
          <w:rFonts w:ascii="Times New Roman" w:hAnsi="Times New Roman" w:cs="Times New Roman"/>
        </w:rPr>
      </w:pPr>
      <w:r w:rsidRPr="001B4D81">
        <w:rPr>
          <w:rFonts w:ascii="Times New Roman" w:hAnsi="Times New Roman" w:cs="Times New Roman"/>
        </w:rPr>
        <w:t xml:space="preserve"> Active participation of participants along the whole three days training</w:t>
      </w:r>
    </w:p>
    <w:p w14:paraId="226964BB" w14:textId="77777777" w:rsidR="00B7130F" w:rsidRPr="001B4D81" w:rsidRDefault="00B7130F" w:rsidP="0040019A">
      <w:pPr>
        <w:pStyle w:val="ListParagraph"/>
        <w:numPr>
          <w:ilvl w:val="0"/>
          <w:numId w:val="14"/>
        </w:numPr>
        <w:jc w:val="both"/>
        <w:rPr>
          <w:rFonts w:ascii="Times New Roman" w:hAnsi="Times New Roman" w:cs="Times New Roman"/>
        </w:rPr>
      </w:pPr>
      <w:r w:rsidRPr="001B4D81">
        <w:rPr>
          <w:rFonts w:ascii="Times New Roman" w:hAnsi="Times New Roman" w:cs="Times New Roman"/>
        </w:rPr>
        <w:t>Although short duration training, could delivered and managed to get training objectives</w:t>
      </w:r>
    </w:p>
    <w:p w14:paraId="404A1F51" w14:textId="77777777" w:rsidR="00B7130F" w:rsidRPr="001B4D81" w:rsidRDefault="00B7130F" w:rsidP="0040019A">
      <w:pPr>
        <w:pStyle w:val="ListParagraph"/>
        <w:numPr>
          <w:ilvl w:val="0"/>
          <w:numId w:val="14"/>
        </w:numPr>
        <w:jc w:val="both"/>
        <w:rPr>
          <w:rFonts w:ascii="Times New Roman" w:hAnsi="Times New Roman" w:cs="Times New Roman"/>
        </w:rPr>
      </w:pPr>
      <w:r w:rsidRPr="001B4D81">
        <w:rPr>
          <w:rFonts w:ascii="Times New Roman" w:hAnsi="Times New Roman" w:cs="Times New Roman"/>
        </w:rPr>
        <w:t>The participation of stakeholders from co-management areas is very effecti</w:t>
      </w:r>
      <w:r w:rsidR="001F21A6" w:rsidRPr="001B4D81">
        <w:rPr>
          <w:rFonts w:ascii="Times New Roman" w:hAnsi="Times New Roman" w:cs="Times New Roman"/>
        </w:rPr>
        <w:t>ves as they can</w:t>
      </w:r>
      <w:r w:rsidRPr="001B4D81">
        <w:rPr>
          <w:rFonts w:ascii="Times New Roman" w:hAnsi="Times New Roman" w:cs="Times New Roman"/>
        </w:rPr>
        <w:t xml:space="preserve"> apply in their areas</w:t>
      </w:r>
    </w:p>
    <w:p w14:paraId="76A047E8" w14:textId="77777777" w:rsidR="001F21A6" w:rsidRPr="001B4D81" w:rsidRDefault="001F21A6" w:rsidP="0040019A">
      <w:pPr>
        <w:pStyle w:val="ListParagraph"/>
        <w:numPr>
          <w:ilvl w:val="0"/>
          <w:numId w:val="14"/>
        </w:numPr>
        <w:jc w:val="both"/>
        <w:rPr>
          <w:rFonts w:ascii="Times New Roman" w:hAnsi="Times New Roman" w:cs="Times New Roman"/>
        </w:rPr>
      </w:pPr>
      <w:r w:rsidRPr="001B4D81">
        <w:rPr>
          <w:rFonts w:ascii="Times New Roman" w:hAnsi="Times New Roman" w:cs="Times New Roman"/>
        </w:rPr>
        <w:t>The EAFM plans can be linked up with the participants’ now implementing co-management plan</w:t>
      </w:r>
    </w:p>
    <w:p w14:paraId="7DF3752E" w14:textId="77777777" w:rsidR="0040019A" w:rsidRPr="001B4D81" w:rsidRDefault="001F21A6" w:rsidP="0040019A">
      <w:pPr>
        <w:pStyle w:val="ListParagraph"/>
        <w:numPr>
          <w:ilvl w:val="0"/>
          <w:numId w:val="14"/>
        </w:numPr>
        <w:jc w:val="both"/>
        <w:rPr>
          <w:rFonts w:ascii="Times New Roman" w:hAnsi="Times New Roman" w:cs="Times New Roman"/>
        </w:rPr>
      </w:pPr>
      <w:r w:rsidRPr="001B4D81">
        <w:rPr>
          <w:rFonts w:ascii="Times New Roman" w:hAnsi="Times New Roman" w:cs="Times New Roman"/>
        </w:rPr>
        <w:t xml:space="preserve">It </w:t>
      </w:r>
      <w:r w:rsidR="0040019A" w:rsidRPr="001B4D81">
        <w:rPr>
          <w:rFonts w:ascii="Times New Roman" w:hAnsi="Times New Roman" w:cs="Times New Roman"/>
        </w:rPr>
        <w:t>can be more effective</w:t>
      </w:r>
      <w:r w:rsidRPr="001B4D81">
        <w:rPr>
          <w:rFonts w:ascii="Times New Roman" w:hAnsi="Times New Roman" w:cs="Times New Roman"/>
        </w:rPr>
        <w:t xml:space="preserve"> if the </w:t>
      </w:r>
      <w:r w:rsidR="0040019A" w:rsidRPr="001B4D81">
        <w:rPr>
          <w:rFonts w:ascii="Times New Roman" w:hAnsi="Times New Roman" w:cs="Times New Roman"/>
        </w:rPr>
        <w:t xml:space="preserve">fishery </w:t>
      </w:r>
      <w:r w:rsidRPr="001B4D81">
        <w:rPr>
          <w:rFonts w:ascii="Times New Roman" w:hAnsi="Times New Roman" w:cs="Times New Roman"/>
        </w:rPr>
        <w:t>de</w:t>
      </w:r>
      <w:r w:rsidR="0040019A" w:rsidRPr="001B4D81">
        <w:rPr>
          <w:rFonts w:ascii="Times New Roman" w:hAnsi="Times New Roman" w:cs="Times New Roman"/>
        </w:rPr>
        <w:t>partment staffs have</w:t>
      </w:r>
      <w:r w:rsidRPr="001B4D81">
        <w:rPr>
          <w:rFonts w:ascii="Times New Roman" w:hAnsi="Times New Roman" w:cs="Times New Roman"/>
        </w:rPr>
        <w:t xml:space="preserve"> participated </w:t>
      </w:r>
      <w:r w:rsidR="0040019A" w:rsidRPr="001B4D81">
        <w:rPr>
          <w:rFonts w:ascii="Times New Roman" w:hAnsi="Times New Roman" w:cs="Times New Roman"/>
        </w:rPr>
        <w:t>when EAFM plan designed</w:t>
      </w:r>
    </w:p>
    <w:p w14:paraId="7FE3671C" w14:textId="77777777" w:rsidR="001F21A6" w:rsidRDefault="0040019A" w:rsidP="0040019A">
      <w:pPr>
        <w:pStyle w:val="ListParagraph"/>
        <w:numPr>
          <w:ilvl w:val="0"/>
          <w:numId w:val="14"/>
        </w:numPr>
        <w:jc w:val="both"/>
        <w:rPr>
          <w:rFonts w:ascii="Times New Roman" w:hAnsi="Times New Roman" w:cs="Times New Roman"/>
        </w:rPr>
      </w:pPr>
      <w:r w:rsidRPr="001B4D81">
        <w:rPr>
          <w:rFonts w:ascii="Times New Roman" w:hAnsi="Times New Roman" w:cs="Times New Roman"/>
        </w:rPr>
        <w:t xml:space="preserve"> It is needed to follow up whether the EAFM plan is practically implemented or not</w:t>
      </w:r>
    </w:p>
    <w:p w14:paraId="51F791AF" w14:textId="77777777" w:rsidR="00D16DD5" w:rsidRDefault="00D16DD5" w:rsidP="00D16DD5">
      <w:pPr>
        <w:jc w:val="both"/>
        <w:rPr>
          <w:rFonts w:ascii="Times New Roman" w:hAnsi="Times New Roman" w:cs="Times New Roman"/>
        </w:rPr>
      </w:pPr>
    </w:p>
    <w:p w14:paraId="219CD1CC" w14:textId="77777777" w:rsidR="00D16DD5" w:rsidRDefault="00D16DD5" w:rsidP="00D16DD5">
      <w:pPr>
        <w:pStyle w:val="Heading1"/>
      </w:pPr>
      <w:r w:rsidRPr="00D16DD5">
        <w:lastRenderedPageBreak/>
        <w:t>Photos Section</w:t>
      </w:r>
    </w:p>
    <w:p w14:paraId="1829562E" w14:textId="77777777" w:rsidR="00A73358" w:rsidRDefault="00A73358" w:rsidP="00A73358">
      <w:r>
        <w:rPr>
          <w:noProof/>
        </w:rPr>
        <w:drawing>
          <wp:inline distT="0" distB="0" distL="0" distR="0" wp14:anchorId="6B107381" wp14:editId="712C05CA">
            <wp:extent cx="5433391" cy="4075043"/>
            <wp:effectExtent l="0" t="0" r="0" b="1905"/>
            <wp:docPr id="1" name="Picture 1" descr="D:\1. On Going Process\28. ICSF - FAO project\Report\Final Report\Activities Photos\EAFM Trai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On Going Process\28. ICSF - FAO project\Report\Final Report\Activities Photos\EAFM Training\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3941" cy="4075455"/>
                    </a:xfrm>
                    <a:prstGeom prst="rect">
                      <a:avLst/>
                    </a:prstGeom>
                    <a:noFill/>
                    <a:ln>
                      <a:noFill/>
                    </a:ln>
                  </pic:spPr>
                </pic:pic>
              </a:graphicData>
            </a:graphic>
          </wp:inline>
        </w:drawing>
      </w:r>
    </w:p>
    <w:p w14:paraId="04DBD8BD" w14:textId="77777777" w:rsidR="00A73358" w:rsidRDefault="00A73358" w:rsidP="00A73358">
      <w:r>
        <w:rPr>
          <w:noProof/>
        </w:rPr>
        <w:drawing>
          <wp:inline distT="0" distB="0" distL="0" distR="0" wp14:anchorId="40E71862" wp14:editId="7C9F4722">
            <wp:extent cx="5433391" cy="4075043"/>
            <wp:effectExtent l="0" t="0" r="0" b="1905"/>
            <wp:docPr id="2" name="Picture 2" descr="D:\1. On Going Process\28. ICSF - FAO project\Report\Final Report\Activities Photos\EAFM Train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n Going Process\28. ICSF - FAO project\Report\Final Report\Activities Photos\EAFM Training\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941" cy="4075455"/>
                    </a:xfrm>
                    <a:prstGeom prst="rect">
                      <a:avLst/>
                    </a:prstGeom>
                    <a:noFill/>
                    <a:ln>
                      <a:noFill/>
                    </a:ln>
                  </pic:spPr>
                </pic:pic>
              </a:graphicData>
            </a:graphic>
          </wp:inline>
        </w:drawing>
      </w:r>
    </w:p>
    <w:p w14:paraId="01167CB7" w14:textId="77777777" w:rsidR="00A73358" w:rsidRDefault="00A73358" w:rsidP="00A73358">
      <w:r>
        <w:rPr>
          <w:noProof/>
        </w:rPr>
        <w:lastRenderedPageBreak/>
        <w:drawing>
          <wp:inline distT="0" distB="0" distL="0" distR="0" wp14:anchorId="0578D3E6" wp14:editId="0765CB71">
            <wp:extent cx="5433940" cy="407545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n Going Process\28. ICSF - FAO project\Report\Final Report\Activities Photos\EAFM Training\6.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33940" cy="4075455"/>
                    </a:xfrm>
                    <a:prstGeom prst="rect">
                      <a:avLst/>
                    </a:prstGeom>
                    <a:noFill/>
                    <a:ln>
                      <a:noFill/>
                    </a:ln>
                  </pic:spPr>
                </pic:pic>
              </a:graphicData>
            </a:graphic>
          </wp:inline>
        </w:drawing>
      </w:r>
    </w:p>
    <w:p w14:paraId="56BB38D8" w14:textId="77777777" w:rsidR="00A73358" w:rsidRDefault="00A73358" w:rsidP="00A73358">
      <w:r>
        <w:rPr>
          <w:noProof/>
        </w:rPr>
        <w:drawing>
          <wp:inline distT="0" distB="0" distL="0" distR="0" wp14:anchorId="673A59F5" wp14:editId="4499F6C7">
            <wp:extent cx="5433940" cy="40754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n Going Process\28. ICSF - FAO project\Report\Final Report\Activities Photos\EAFM Training\6.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433940" cy="4075455"/>
                    </a:xfrm>
                    <a:prstGeom prst="rect">
                      <a:avLst/>
                    </a:prstGeom>
                    <a:noFill/>
                    <a:ln>
                      <a:noFill/>
                    </a:ln>
                  </pic:spPr>
                </pic:pic>
              </a:graphicData>
            </a:graphic>
          </wp:inline>
        </w:drawing>
      </w:r>
    </w:p>
    <w:p w14:paraId="6780916E" w14:textId="77777777" w:rsidR="00A73358" w:rsidRDefault="00A73358" w:rsidP="00A73358">
      <w:r>
        <w:rPr>
          <w:noProof/>
        </w:rPr>
        <w:lastRenderedPageBreak/>
        <w:drawing>
          <wp:inline distT="0" distB="0" distL="0" distR="0" wp14:anchorId="619D03E9" wp14:editId="5FABF6C1">
            <wp:extent cx="5433940" cy="407545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n Going Process\28. ICSF - FAO project\Report\Final Report\Activities Photos\EAFM Training\6.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433940" cy="4075455"/>
                    </a:xfrm>
                    <a:prstGeom prst="rect">
                      <a:avLst/>
                    </a:prstGeom>
                    <a:noFill/>
                    <a:ln>
                      <a:noFill/>
                    </a:ln>
                  </pic:spPr>
                </pic:pic>
              </a:graphicData>
            </a:graphic>
          </wp:inline>
        </w:drawing>
      </w:r>
    </w:p>
    <w:p w14:paraId="4A5821E5" w14:textId="77777777" w:rsidR="00A73358" w:rsidRPr="00A73358" w:rsidRDefault="00A73358" w:rsidP="00A73358">
      <w:r>
        <w:rPr>
          <w:noProof/>
        </w:rPr>
        <w:drawing>
          <wp:inline distT="0" distB="0" distL="0" distR="0" wp14:anchorId="632646A4" wp14:editId="4E70FD6F">
            <wp:extent cx="5433940" cy="4075455"/>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 On Going Process\28. ICSF - FAO project\Report\Final Report\Activities Photos\EAFM Training\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433940" cy="4075455"/>
                    </a:xfrm>
                    <a:prstGeom prst="rect">
                      <a:avLst/>
                    </a:prstGeom>
                    <a:noFill/>
                    <a:ln>
                      <a:noFill/>
                    </a:ln>
                  </pic:spPr>
                </pic:pic>
              </a:graphicData>
            </a:graphic>
          </wp:inline>
        </w:drawing>
      </w:r>
    </w:p>
    <w:sectPr w:rsidR="00A73358" w:rsidRPr="00A73358" w:rsidSect="00D04AA2">
      <w:headerReference w:type="default" r:id="rId16"/>
      <w:pgSz w:w="11907" w:h="16839" w:code="9"/>
      <w:pgMar w:top="1440" w:right="1440" w:bottom="1440" w:left="1440" w:header="576"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E5297" w14:textId="77777777" w:rsidR="00C15F8E" w:rsidRDefault="00C15F8E" w:rsidP="00DF7C6D">
      <w:pPr>
        <w:spacing w:after="0" w:line="240" w:lineRule="auto"/>
      </w:pPr>
      <w:r>
        <w:separator/>
      </w:r>
    </w:p>
  </w:endnote>
  <w:endnote w:type="continuationSeparator" w:id="0">
    <w:p w14:paraId="1334DD46" w14:textId="77777777" w:rsidR="00C15F8E" w:rsidRDefault="00C15F8E" w:rsidP="00DF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Pyidaungsu">
    <w:altName w:val="Athelas Italic"/>
    <w:charset w:val="00"/>
    <w:family w:val="swiss"/>
    <w:pitch w:val="variable"/>
    <w:sig w:usb0="00000003" w:usb1="10000000" w:usb2="000004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yriad Pro">
    <w:altName w:val="Luminari"/>
    <w:panose1 w:val="00000000000000000000"/>
    <w:charset w:val="00"/>
    <w:family w:val="swiss"/>
    <w:notTrueType/>
    <w:pitch w:val="variable"/>
    <w:sig w:usb0="20000287" w:usb1="00000001" w:usb2="00000000" w:usb3="00000000" w:csb0="0000019F" w:csb1="00000000"/>
  </w:font>
  <w:font w:name="MS PGothic">
    <w:charset w:val="80"/>
    <w:family w:val="swiss"/>
    <w:pitch w:val="variable"/>
    <w:sig w:usb0="A00002BF" w:usb1="68C7FCFB" w:usb2="00000010" w:usb3="00000000" w:csb0="0002009F" w:csb1="00000000"/>
  </w:font>
  <w:font w:name="Meiryo">
    <w:altName w:val="メイリオ"/>
    <w:charset w:val="80"/>
    <w:family w:val="swiss"/>
    <w:pitch w:val="variable"/>
    <w:sig w:usb0="E10102FF" w:usb1="EAC7FFFF" w:usb2="0001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76ED4" w14:textId="77777777" w:rsidR="00C15F8E" w:rsidRDefault="00C15F8E" w:rsidP="00DF7C6D">
      <w:pPr>
        <w:spacing w:after="0" w:line="240" w:lineRule="auto"/>
      </w:pPr>
      <w:r>
        <w:separator/>
      </w:r>
    </w:p>
  </w:footnote>
  <w:footnote w:type="continuationSeparator" w:id="0">
    <w:p w14:paraId="405458BF" w14:textId="77777777" w:rsidR="00C15F8E" w:rsidRDefault="00C15F8E" w:rsidP="00DF7C6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69FC2" w14:textId="77777777" w:rsidR="007A37CC" w:rsidRDefault="007A37CC">
    <w:pPr>
      <w:pStyle w:val="Header"/>
    </w:pPr>
    <w:r w:rsidRPr="003D5D7A">
      <w:rPr>
        <w:rFonts w:ascii="Times New Roman" w:hAnsi="Times New Roman" w:cs="Times New Roman"/>
        <w:noProof/>
      </w:rPr>
      <w:drawing>
        <wp:anchor distT="0" distB="0" distL="114300" distR="114300" simplePos="0" relativeHeight="251659264" behindDoc="0" locked="0" layoutInCell="1" allowOverlap="1" wp14:anchorId="5A062A7F" wp14:editId="39993B47">
          <wp:simplePos x="0" y="0"/>
          <wp:positionH relativeFrom="column">
            <wp:posOffset>-184558</wp:posOffset>
          </wp:positionH>
          <wp:positionV relativeFrom="paragraph">
            <wp:posOffset>-46139</wp:posOffset>
          </wp:positionV>
          <wp:extent cx="654341" cy="618581"/>
          <wp:effectExtent l="0" t="0" r="0" b="0"/>
          <wp:wrapNone/>
          <wp:docPr id="17" name="Picture 17" descr="DOF LOGO(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DOF LOGO(ENG)"/>
                  <pic:cNvPicPr>
                    <a:picLocks noChangeAspect="1" noChangeArrowheads="1"/>
                  </pic:cNvPicPr>
                </pic:nvPicPr>
                <pic:blipFill>
                  <a:blip r:embed="rId1">
                    <a:lum/>
                  </a:blip>
                  <a:srcRect/>
                  <a:stretch>
                    <a:fillRect/>
                  </a:stretch>
                </pic:blipFill>
                <pic:spPr bwMode="auto">
                  <a:xfrm>
                    <a:off x="0" y="0"/>
                    <a:ext cx="662305" cy="626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Pr="003D5D7A">
      <w:rPr>
        <w:rFonts w:ascii="Times New Roman" w:hAnsi="Times New Roman" w:cs="Times New Roman"/>
        <w:noProof/>
      </w:rPr>
      <w:drawing>
        <wp:inline distT="0" distB="0" distL="0" distR="0" wp14:anchorId="4683F746" wp14:editId="4FB20229">
          <wp:extent cx="691200" cy="612000"/>
          <wp:effectExtent l="0" t="0" r="0" b="0"/>
          <wp:docPr id="1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3019" cy="613611"/>
                  </a:xfrm>
                  <a:prstGeom prst="rect">
                    <a:avLst/>
                  </a:prstGeom>
                  <a:noFill/>
                </pic:spPr>
              </pic:pic>
            </a:graphicData>
          </a:graphic>
        </wp:inline>
      </w:drawing>
    </w:r>
    <w:r>
      <w:t xml:space="preserve">                                                               </w:t>
    </w:r>
    <w:r w:rsidRPr="003D5D7A">
      <w:rPr>
        <w:rFonts w:ascii="Times New Roman" w:hAnsi="Times New Roman" w:cs="Times New Roman"/>
        <w:noProof/>
        <w:sz w:val="20"/>
        <w:szCs w:val="20"/>
      </w:rPr>
      <w:drawing>
        <wp:inline distT="0" distB="0" distL="0" distR="0" wp14:anchorId="7B09AE8A" wp14:editId="3D79E78F">
          <wp:extent cx="537882" cy="558838"/>
          <wp:effectExtent l="0" t="0" r="0" b="0"/>
          <wp:docPr id="12" name="Picture 12" descr="C:\Users\User\Desktop\ICSF Data\ICS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CSF Data\ICSF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7882" cy="558838"/>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173C"/>
    <w:multiLevelType w:val="hybridMultilevel"/>
    <w:tmpl w:val="10028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503086"/>
    <w:multiLevelType w:val="hybridMultilevel"/>
    <w:tmpl w:val="65307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B05FE9"/>
    <w:multiLevelType w:val="hybridMultilevel"/>
    <w:tmpl w:val="8EA24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6B40C2"/>
    <w:multiLevelType w:val="hybridMultilevel"/>
    <w:tmpl w:val="74903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2E0220"/>
    <w:multiLevelType w:val="hybridMultilevel"/>
    <w:tmpl w:val="64B84E46"/>
    <w:lvl w:ilvl="0" w:tplc="504A9A78">
      <w:start w:val="1"/>
      <w:numFmt w:val="bullet"/>
      <w:lvlText w:val="•"/>
      <w:lvlJc w:val="left"/>
      <w:pPr>
        <w:tabs>
          <w:tab w:val="num" w:pos="720"/>
        </w:tabs>
        <w:ind w:left="720" w:hanging="360"/>
      </w:pPr>
      <w:rPr>
        <w:rFonts w:ascii="Arial" w:hAnsi="Arial" w:hint="default"/>
      </w:rPr>
    </w:lvl>
    <w:lvl w:ilvl="1" w:tplc="84BE0A6E" w:tentative="1">
      <w:start w:val="1"/>
      <w:numFmt w:val="bullet"/>
      <w:lvlText w:val="•"/>
      <w:lvlJc w:val="left"/>
      <w:pPr>
        <w:tabs>
          <w:tab w:val="num" w:pos="1440"/>
        </w:tabs>
        <w:ind w:left="1440" w:hanging="360"/>
      </w:pPr>
      <w:rPr>
        <w:rFonts w:ascii="Arial" w:hAnsi="Arial" w:hint="default"/>
      </w:rPr>
    </w:lvl>
    <w:lvl w:ilvl="2" w:tplc="5BBEFFA2" w:tentative="1">
      <w:start w:val="1"/>
      <w:numFmt w:val="bullet"/>
      <w:lvlText w:val="•"/>
      <w:lvlJc w:val="left"/>
      <w:pPr>
        <w:tabs>
          <w:tab w:val="num" w:pos="2160"/>
        </w:tabs>
        <w:ind w:left="2160" w:hanging="360"/>
      </w:pPr>
      <w:rPr>
        <w:rFonts w:ascii="Arial" w:hAnsi="Arial" w:hint="default"/>
      </w:rPr>
    </w:lvl>
    <w:lvl w:ilvl="3" w:tplc="88580AF8" w:tentative="1">
      <w:start w:val="1"/>
      <w:numFmt w:val="bullet"/>
      <w:lvlText w:val="•"/>
      <w:lvlJc w:val="left"/>
      <w:pPr>
        <w:tabs>
          <w:tab w:val="num" w:pos="2880"/>
        </w:tabs>
        <w:ind w:left="2880" w:hanging="360"/>
      </w:pPr>
      <w:rPr>
        <w:rFonts w:ascii="Arial" w:hAnsi="Arial" w:hint="default"/>
      </w:rPr>
    </w:lvl>
    <w:lvl w:ilvl="4" w:tplc="0B484DE2" w:tentative="1">
      <w:start w:val="1"/>
      <w:numFmt w:val="bullet"/>
      <w:lvlText w:val="•"/>
      <w:lvlJc w:val="left"/>
      <w:pPr>
        <w:tabs>
          <w:tab w:val="num" w:pos="3600"/>
        </w:tabs>
        <w:ind w:left="3600" w:hanging="360"/>
      </w:pPr>
      <w:rPr>
        <w:rFonts w:ascii="Arial" w:hAnsi="Arial" w:hint="default"/>
      </w:rPr>
    </w:lvl>
    <w:lvl w:ilvl="5" w:tplc="5136142C" w:tentative="1">
      <w:start w:val="1"/>
      <w:numFmt w:val="bullet"/>
      <w:lvlText w:val="•"/>
      <w:lvlJc w:val="left"/>
      <w:pPr>
        <w:tabs>
          <w:tab w:val="num" w:pos="4320"/>
        </w:tabs>
        <w:ind w:left="4320" w:hanging="360"/>
      </w:pPr>
      <w:rPr>
        <w:rFonts w:ascii="Arial" w:hAnsi="Arial" w:hint="default"/>
      </w:rPr>
    </w:lvl>
    <w:lvl w:ilvl="6" w:tplc="59EACA2E" w:tentative="1">
      <w:start w:val="1"/>
      <w:numFmt w:val="bullet"/>
      <w:lvlText w:val="•"/>
      <w:lvlJc w:val="left"/>
      <w:pPr>
        <w:tabs>
          <w:tab w:val="num" w:pos="5040"/>
        </w:tabs>
        <w:ind w:left="5040" w:hanging="360"/>
      </w:pPr>
      <w:rPr>
        <w:rFonts w:ascii="Arial" w:hAnsi="Arial" w:hint="default"/>
      </w:rPr>
    </w:lvl>
    <w:lvl w:ilvl="7" w:tplc="FB6C0CCC" w:tentative="1">
      <w:start w:val="1"/>
      <w:numFmt w:val="bullet"/>
      <w:lvlText w:val="•"/>
      <w:lvlJc w:val="left"/>
      <w:pPr>
        <w:tabs>
          <w:tab w:val="num" w:pos="5760"/>
        </w:tabs>
        <w:ind w:left="5760" w:hanging="360"/>
      </w:pPr>
      <w:rPr>
        <w:rFonts w:ascii="Arial" w:hAnsi="Arial" w:hint="default"/>
      </w:rPr>
    </w:lvl>
    <w:lvl w:ilvl="8" w:tplc="74988F42" w:tentative="1">
      <w:start w:val="1"/>
      <w:numFmt w:val="bullet"/>
      <w:lvlText w:val="•"/>
      <w:lvlJc w:val="left"/>
      <w:pPr>
        <w:tabs>
          <w:tab w:val="num" w:pos="6480"/>
        </w:tabs>
        <w:ind w:left="6480" w:hanging="360"/>
      </w:pPr>
      <w:rPr>
        <w:rFonts w:ascii="Arial" w:hAnsi="Arial" w:hint="default"/>
      </w:rPr>
    </w:lvl>
  </w:abstractNum>
  <w:abstractNum w:abstractNumId="5">
    <w:nsid w:val="2BC8511C"/>
    <w:multiLevelType w:val="hybridMultilevel"/>
    <w:tmpl w:val="DAE8B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8D56B6"/>
    <w:multiLevelType w:val="hybridMultilevel"/>
    <w:tmpl w:val="887CA1D0"/>
    <w:lvl w:ilvl="0" w:tplc="63C26A9E">
      <w:numFmt w:val="bullet"/>
      <w:lvlText w:val="-"/>
      <w:lvlJc w:val="left"/>
      <w:pPr>
        <w:ind w:left="720" w:hanging="360"/>
      </w:pPr>
      <w:rPr>
        <w:rFonts w:ascii="Pyidaungsu" w:eastAsiaTheme="minorHAnsi" w:hAnsi="Pyidaungsu" w:cs="Pyidaungsu"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3B0A89"/>
    <w:multiLevelType w:val="hybridMultilevel"/>
    <w:tmpl w:val="CFB6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1DD208C"/>
    <w:multiLevelType w:val="hybridMultilevel"/>
    <w:tmpl w:val="38F46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80440E"/>
    <w:multiLevelType w:val="hybridMultilevel"/>
    <w:tmpl w:val="1FE2657C"/>
    <w:lvl w:ilvl="0" w:tplc="A45E2096">
      <w:start w:val="1"/>
      <w:numFmt w:val="bullet"/>
      <w:lvlText w:val="•"/>
      <w:lvlJc w:val="left"/>
      <w:pPr>
        <w:tabs>
          <w:tab w:val="num" w:pos="720"/>
        </w:tabs>
        <w:ind w:left="720" w:hanging="360"/>
      </w:pPr>
      <w:rPr>
        <w:rFonts w:ascii="Arial" w:hAnsi="Arial" w:hint="default"/>
      </w:rPr>
    </w:lvl>
    <w:lvl w:ilvl="1" w:tplc="7FE61BA0" w:tentative="1">
      <w:start w:val="1"/>
      <w:numFmt w:val="bullet"/>
      <w:lvlText w:val="•"/>
      <w:lvlJc w:val="left"/>
      <w:pPr>
        <w:tabs>
          <w:tab w:val="num" w:pos="1440"/>
        </w:tabs>
        <w:ind w:left="1440" w:hanging="360"/>
      </w:pPr>
      <w:rPr>
        <w:rFonts w:ascii="Arial" w:hAnsi="Arial" w:hint="default"/>
      </w:rPr>
    </w:lvl>
    <w:lvl w:ilvl="2" w:tplc="3112E2F0" w:tentative="1">
      <w:start w:val="1"/>
      <w:numFmt w:val="bullet"/>
      <w:lvlText w:val="•"/>
      <w:lvlJc w:val="left"/>
      <w:pPr>
        <w:tabs>
          <w:tab w:val="num" w:pos="2160"/>
        </w:tabs>
        <w:ind w:left="2160" w:hanging="360"/>
      </w:pPr>
      <w:rPr>
        <w:rFonts w:ascii="Arial" w:hAnsi="Arial" w:hint="default"/>
      </w:rPr>
    </w:lvl>
    <w:lvl w:ilvl="3" w:tplc="9D1CB35A" w:tentative="1">
      <w:start w:val="1"/>
      <w:numFmt w:val="bullet"/>
      <w:lvlText w:val="•"/>
      <w:lvlJc w:val="left"/>
      <w:pPr>
        <w:tabs>
          <w:tab w:val="num" w:pos="2880"/>
        </w:tabs>
        <w:ind w:left="2880" w:hanging="360"/>
      </w:pPr>
      <w:rPr>
        <w:rFonts w:ascii="Arial" w:hAnsi="Arial" w:hint="default"/>
      </w:rPr>
    </w:lvl>
    <w:lvl w:ilvl="4" w:tplc="154EA134" w:tentative="1">
      <w:start w:val="1"/>
      <w:numFmt w:val="bullet"/>
      <w:lvlText w:val="•"/>
      <w:lvlJc w:val="left"/>
      <w:pPr>
        <w:tabs>
          <w:tab w:val="num" w:pos="3600"/>
        </w:tabs>
        <w:ind w:left="3600" w:hanging="360"/>
      </w:pPr>
      <w:rPr>
        <w:rFonts w:ascii="Arial" w:hAnsi="Arial" w:hint="default"/>
      </w:rPr>
    </w:lvl>
    <w:lvl w:ilvl="5" w:tplc="E3A48CE8" w:tentative="1">
      <w:start w:val="1"/>
      <w:numFmt w:val="bullet"/>
      <w:lvlText w:val="•"/>
      <w:lvlJc w:val="left"/>
      <w:pPr>
        <w:tabs>
          <w:tab w:val="num" w:pos="4320"/>
        </w:tabs>
        <w:ind w:left="4320" w:hanging="360"/>
      </w:pPr>
      <w:rPr>
        <w:rFonts w:ascii="Arial" w:hAnsi="Arial" w:hint="default"/>
      </w:rPr>
    </w:lvl>
    <w:lvl w:ilvl="6" w:tplc="0442CB0C" w:tentative="1">
      <w:start w:val="1"/>
      <w:numFmt w:val="bullet"/>
      <w:lvlText w:val="•"/>
      <w:lvlJc w:val="left"/>
      <w:pPr>
        <w:tabs>
          <w:tab w:val="num" w:pos="5040"/>
        </w:tabs>
        <w:ind w:left="5040" w:hanging="360"/>
      </w:pPr>
      <w:rPr>
        <w:rFonts w:ascii="Arial" w:hAnsi="Arial" w:hint="default"/>
      </w:rPr>
    </w:lvl>
    <w:lvl w:ilvl="7" w:tplc="30742110" w:tentative="1">
      <w:start w:val="1"/>
      <w:numFmt w:val="bullet"/>
      <w:lvlText w:val="•"/>
      <w:lvlJc w:val="left"/>
      <w:pPr>
        <w:tabs>
          <w:tab w:val="num" w:pos="5760"/>
        </w:tabs>
        <w:ind w:left="5760" w:hanging="360"/>
      </w:pPr>
      <w:rPr>
        <w:rFonts w:ascii="Arial" w:hAnsi="Arial" w:hint="default"/>
      </w:rPr>
    </w:lvl>
    <w:lvl w:ilvl="8" w:tplc="E02A695C" w:tentative="1">
      <w:start w:val="1"/>
      <w:numFmt w:val="bullet"/>
      <w:lvlText w:val="•"/>
      <w:lvlJc w:val="left"/>
      <w:pPr>
        <w:tabs>
          <w:tab w:val="num" w:pos="6480"/>
        </w:tabs>
        <w:ind w:left="6480" w:hanging="360"/>
      </w:pPr>
      <w:rPr>
        <w:rFonts w:ascii="Arial" w:hAnsi="Arial" w:hint="default"/>
      </w:rPr>
    </w:lvl>
  </w:abstractNum>
  <w:abstractNum w:abstractNumId="10">
    <w:nsid w:val="65A234E0"/>
    <w:multiLevelType w:val="hybridMultilevel"/>
    <w:tmpl w:val="E84C3CE2"/>
    <w:lvl w:ilvl="0" w:tplc="C57820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060A1B"/>
    <w:multiLevelType w:val="hybridMultilevel"/>
    <w:tmpl w:val="E2DE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3956ED5"/>
    <w:multiLevelType w:val="hybridMultilevel"/>
    <w:tmpl w:val="65D6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7F50AF"/>
    <w:multiLevelType w:val="hybridMultilevel"/>
    <w:tmpl w:val="429E3896"/>
    <w:lvl w:ilvl="0" w:tplc="4054615C">
      <w:start w:val="1"/>
      <w:numFmt w:val="bullet"/>
      <w:lvlText w:val="•"/>
      <w:lvlJc w:val="left"/>
      <w:pPr>
        <w:tabs>
          <w:tab w:val="num" w:pos="720"/>
        </w:tabs>
        <w:ind w:left="720" w:hanging="360"/>
      </w:pPr>
      <w:rPr>
        <w:rFonts w:ascii="Arial" w:hAnsi="Arial" w:hint="default"/>
      </w:rPr>
    </w:lvl>
    <w:lvl w:ilvl="1" w:tplc="72ACD1DE" w:tentative="1">
      <w:start w:val="1"/>
      <w:numFmt w:val="bullet"/>
      <w:lvlText w:val="•"/>
      <w:lvlJc w:val="left"/>
      <w:pPr>
        <w:tabs>
          <w:tab w:val="num" w:pos="1440"/>
        </w:tabs>
        <w:ind w:left="1440" w:hanging="360"/>
      </w:pPr>
      <w:rPr>
        <w:rFonts w:ascii="Arial" w:hAnsi="Arial" w:hint="default"/>
      </w:rPr>
    </w:lvl>
    <w:lvl w:ilvl="2" w:tplc="CD76D756" w:tentative="1">
      <w:start w:val="1"/>
      <w:numFmt w:val="bullet"/>
      <w:lvlText w:val="•"/>
      <w:lvlJc w:val="left"/>
      <w:pPr>
        <w:tabs>
          <w:tab w:val="num" w:pos="2160"/>
        </w:tabs>
        <w:ind w:left="2160" w:hanging="360"/>
      </w:pPr>
      <w:rPr>
        <w:rFonts w:ascii="Arial" w:hAnsi="Arial" w:hint="default"/>
      </w:rPr>
    </w:lvl>
    <w:lvl w:ilvl="3" w:tplc="795AFC0A" w:tentative="1">
      <w:start w:val="1"/>
      <w:numFmt w:val="bullet"/>
      <w:lvlText w:val="•"/>
      <w:lvlJc w:val="left"/>
      <w:pPr>
        <w:tabs>
          <w:tab w:val="num" w:pos="2880"/>
        </w:tabs>
        <w:ind w:left="2880" w:hanging="360"/>
      </w:pPr>
      <w:rPr>
        <w:rFonts w:ascii="Arial" w:hAnsi="Arial" w:hint="default"/>
      </w:rPr>
    </w:lvl>
    <w:lvl w:ilvl="4" w:tplc="B4E8DA3A" w:tentative="1">
      <w:start w:val="1"/>
      <w:numFmt w:val="bullet"/>
      <w:lvlText w:val="•"/>
      <w:lvlJc w:val="left"/>
      <w:pPr>
        <w:tabs>
          <w:tab w:val="num" w:pos="3600"/>
        </w:tabs>
        <w:ind w:left="3600" w:hanging="360"/>
      </w:pPr>
      <w:rPr>
        <w:rFonts w:ascii="Arial" w:hAnsi="Arial" w:hint="default"/>
      </w:rPr>
    </w:lvl>
    <w:lvl w:ilvl="5" w:tplc="A57AA754" w:tentative="1">
      <w:start w:val="1"/>
      <w:numFmt w:val="bullet"/>
      <w:lvlText w:val="•"/>
      <w:lvlJc w:val="left"/>
      <w:pPr>
        <w:tabs>
          <w:tab w:val="num" w:pos="4320"/>
        </w:tabs>
        <w:ind w:left="4320" w:hanging="360"/>
      </w:pPr>
      <w:rPr>
        <w:rFonts w:ascii="Arial" w:hAnsi="Arial" w:hint="default"/>
      </w:rPr>
    </w:lvl>
    <w:lvl w:ilvl="6" w:tplc="F0D81DD0" w:tentative="1">
      <w:start w:val="1"/>
      <w:numFmt w:val="bullet"/>
      <w:lvlText w:val="•"/>
      <w:lvlJc w:val="left"/>
      <w:pPr>
        <w:tabs>
          <w:tab w:val="num" w:pos="5040"/>
        </w:tabs>
        <w:ind w:left="5040" w:hanging="360"/>
      </w:pPr>
      <w:rPr>
        <w:rFonts w:ascii="Arial" w:hAnsi="Arial" w:hint="default"/>
      </w:rPr>
    </w:lvl>
    <w:lvl w:ilvl="7" w:tplc="0E0680C6" w:tentative="1">
      <w:start w:val="1"/>
      <w:numFmt w:val="bullet"/>
      <w:lvlText w:val="•"/>
      <w:lvlJc w:val="left"/>
      <w:pPr>
        <w:tabs>
          <w:tab w:val="num" w:pos="5760"/>
        </w:tabs>
        <w:ind w:left="5760" w:hanging="360"/>
      </w:pPr>
      <w:rPr>
        <w:rFonts w:ascii="Arial" w:hAnsi="Arial" w:hint="default"/>
      </w:rPr>
    </w:lvl>
    <w:lvl w:ilvl="8" w:tplc="9AFACF6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7"/>
  </w:num>
  <w:num w:numId="3">
    <w:abstractNumId w:val="6"/>
  </w:num>
  <w:num w:numId="4">
    <w:abstractNumId w:val="3"/>
  </w:num>
  <w:num w:numId="5">
    <w:abstractNumId w:val="13"/>
  </w:num>
  <w:num w:numId="6">
    <w:abstractNumId w:val="11"/>
  </w:num>
  <w:num w:numId="7">
    <w:abstractNumId w:val="9"/>
  </w:num>
  <w:num w:numId="8">
    <w:abstractNumId w:val="12"/>
  </w:num>
  <w:num w:numId="9">
    <w:abstractNumId w:val="4"/>
  </w:num>
  <w:num w:numId="10">
    <w:abstractNumId w:val="10"/>
  </w:num>
  <w:num w:numId="11">
    <w:abstractNumId w:val="8"/>
  </w:num>
  <w:num w:numId="12">
    <w:abstractNumId w:val="0"/>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xszA3MDUzNLA0NTNQ0lEKTi0uzszPAykwqgUAPW4YKywAAAA="/>
  </w:docVars>
  <w:rsids>
    <w:rsidRoot w:val="0036153E"/>
    <w:rsid w:val="00002190"/>
    <w:rsid w:val="00033AAC"/>
    <w:rsid w:val="000403C2"/>
    <w:rsid w:val="000A576E"/>
    <w:rsid w:val="000B1452"/>
    <w:rsid w:val="000B56FC"/>
    <w:rsid w:val="000D5F6B"/>
    <w:rsid w:val="000F31BA"/>
    <w:rsid w:val="000F6572"/>
    <w:rsid w:val="0016308E"/>
    <w:rsid w:val="00165ED3"/>
    <w:rsid w:val="001761E3"/>
    <w:rsid w:val="001813A5"/>
    <w:rsid w:val="001A27DD"/>
    <w:rsid w:val="001B3E91"/>
    <w:rsid w:val="001B4D81"/>
    <w:rsid w:val="001E4E1E"/>
    <w:rsid w:val="001F21A6"/>
    <w:rsid w:val="002072F4"/>
    <w:rsid w:val="0022580D"/>
    <w:rsid w:val="00242F08"/>
    <w:rsid w:val="00246D17"/>
    <w:rsid w:val="00272E32"/>
    <w:rsid w:val="00276224"/>
    <w:rsid w:val="002B592E"/>
    <w:rsid w:val="002E0587"/>
    <w:rsid w:val="00303975"/>
    <w:rsid w:val="00324F63"/>
    <w:rsid w:val="00354062"/>
    <w:rsid w:val="0035472E"/>
    <w:rsid w:val="003552D3"/>
    <w:rsid w:val="0036153E"/>
    <w:rsid w:val="003846D0"/>
    <w:rsid w:val="0039659E"/>
    <w:rsid w:val="003B009C"/>
    <w:rsid w:val="003B1A82"/>
    <w:rsid w:val="003D5D7A"/>
    <w:rsid w:val="003E529D"/>
    <w:rsid w:val="0040019A"/>
    <w:rsid w:val="00401221"/>
    <w:rsid w:val="004133B3"/>
    <w:rsid w:val="00426B82"/>
    <w:rsid w:val="004339CC"/>
    <w:rsid w:val="0044174C"/>
    <w:rsid w:val="004523DF"/>
    <w:rsid w:val="00474A78"/>
    <w:rsid w:val="00476ADB"/>
    <w:rsid w:val="00482370"/>
    <w:rsid w:val="004C759A"/>
    <w:rsid w:val="004D051B"/>
    <w:rsid w:val="004F1E2A"/>
    <w:rsid w:val="005071D6"/>
    <w:rsid w:val="005502B8"/>
    <w:rsid w:val="00591FE8"/>
    <w:rsid w:val="005D247F"/>
    <w:rsid w:val="005D687E"/>
    <w:rsid w:val="005E0236"/>
    <w:rsid w:val="005E172B"/>
    <w:rsid w:val="006642EF"/>
    <w:rsid w:val="00665DB8"/>
    <w:rsid w:val="00676309"/>
    <w:rsid w:val="006862F1"/>
    <w:rsid w:val="006C20E4"/>
    <w:rsid w:val="006F1223"/>
    <w:rsid w:val="0072367C"/>
    <w:rsid w:val="007277D3"/>
    <w:rsid w:val="00763A7C"/>
    <w:rsid w:val="00780A68"/>
    <w:rsid w:val="007A37CC"/>
    <w:rsid w:val="007B2CFD"/>
    <w:rsid w:val="007B364A"/>
    <w:rsid w:val="007F22DF"/>
    <w:rsid w:val="00810D32"/>
    <w:rsid w:val="0081305E"/>
    <w:rsid w:val="00817D8C"/>
    <w:rsid w:val="00826B77"/>
    <w:rsid w:val="00835320"/>
    <w:rsid w:val="00850776"/>
    <w:rsid w:val="00861B4E"/>
    <w:rsid w:val="00865497"/>
    <w:rsid w:val="0088180A"/>
    <w:rsid w:val="00887C98"/>
    <w:rsid w:val="008A3822"/>
    <w:rsid w:val="008A58D3"/>
    <w:rsid w:val="008B3D47"/>
    <w:rsid w:val="008C07FE"/>
    <w:rsid w:val="008F2845"/>
    <w:rsid w:val="008F36D0"/>
    <w:rsid w:val="00931412"/>
    <w:rsid w:val="00954437"/>
    <w:rsid w:val="009A621C"/>
    <w:rsid w:val="009C0366"/>
    <w:rsid w:val="009C104E"/>
    <w:rsid w:val="009C6E22"/>
    <w:rsid w:val="009E28D2"/>
    <w:rsid w:val="00A0568F"/>
    <w:rsid w:val="00A10195"/>
    <w:rsid w:val="00A24316"/>
    <w:rsid w:val="00A3496F"/>
    <w:rsid w:val="00A47F05"/>
    <w:rsid w:val="00A5419D"/>
    <w:rsid w:val="00A73358"/>
    <w:rsid w:val="00A74355"/>
    <w:rsid w:val="00A86B51"/>
    <w:rsid w:val="00A92410"/>
    <w:rsid w:val="00A936B6"/>
    <w:rsid w:val="00AB062B"/>
    <w:rsid w:val="00AB714E"/>
    <w:rsid w:val="00AE290F"/>
    <w:rsid w:val="00AE7A34"/>
    <w:rsid w:val="00B16BB6"/>
    <w:rsid w:val="00B666CA"/>
    <w:rsid w:val="00B7130F"/>
    <w:rsid w:val="00BA1F22"/>
    <w:rsid w:val="00BD489A"/>
    <w:rsid w:val="00BD6629"/>
    <w:rsid w:val="00BE3E98"/>
    <w:rsid w:val="00BF363D"/>
    <w:rsid w:val="00C033B4"/>
    <w:rsid w:val="00C14CA3"/>
    <w:rsid w:val="00C14F1D"/>
    <w:rsid w:val="00C15F8E"/>
    <w:rsid w:val="00C32604"/>
    <w:rsid w:val="00C51266"/>
    <w:rsid w:val="00CA7F4A"/>
    <w:rsid w:val="00CD694E"/>
    <w:rsid w:val="00CE2DBC"/>
    <w:rsid w:val="00CE4EB2"/>
    <w:rsid w:val="00D04AA2"/>
    <w:rsid w:val="00D16DD5"/>
    <w:rsid w:val="00D330C2"/>
    <w:rsid w:val="00D52BD2"/>
    <w:rsid w:val="00D662AA"/>
    <w:rsid w:val="00D7153F"/>
    <w:rsid w:val="00D757B7"/>
    <w:rsid w:val="00DA6C8B"/>
    <w:rsid w:val="00DD2058"/>
    <w:rsid w:val="00DF7C6D"/>
    <w:rsid w:val="00E65E5B"/>
    <w:rsid w:val="00E777A8"/>
    <w:rsid w:val="00E80B01"/>
    <w:rsid w:val="00EA2525"/>
    <w:rsid w:val="00EE2FFF"/>
    <w:rsid w:val="00F51527"/>
    <w:rsid w:val="00F86B86"/>
    <w:rsid w:val="00FA2F5E"/>
    <w:rsid w:val="00FB436B"/>
    <w:rsid w:val="00FD5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037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4A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4A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53E"/>
    <w:pPr>
      <w:ind w:left="720"/>
      <w:contextualSpacing/>
    </w:pPr>
  </w:style>
  <w:style w:type="table" w:styleId="TableGrid">
    <w:name w:val="Table Grid"/>
    <w:basedOn w:val="TableNormal"/>
    <w:uiPriority w:val="59"/>
    <w:rsid w:val="008A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5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B7"/>
    <w:rPr>
      <w:rFonts w:ascii="Tahoma" w:hAnsi="Tahoma" w:cs="Tahoma"/>
      <w:sz w:val="16"/>
      <w:szCs w:val="16"/>
    </w:rPr>
  </w:style>
  <w:style w:type="paragraph" w:styleId="NormalWeb">
    <w:name w:val="Normal (Web)"/>
    <w:basedOn w:val="Normal"/>
    <w:uiPriority w:val="99"/>
    <w:semiHidden/>
    <w:unhideWhenUsed/>
    <w:rsid w:val="00D757B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F7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C6D"/>
  </w:style>
  <w:style w:type="paragraph" w:styleId="Footer">
    <w:name w:val="footer"/>
    <w:basedOn w:val="Normal"/>
    <w:link w:val="FooterChar"/>
    <w:uiPriority w:val="99"/>
    <w:unhideWhenUsed/>
    <w:rsid w:val="00DF7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C6D"/>
  </w:style>
  <w:style w:type="paragraph" w:styleId="NoSpacing">
    <w:name w:val="No Spacing"/>
    <w:link w:val="NoSpacingChar"/>
    <w:uiPriority w:val="1"/>
    <w:qFormat/>
    <w:rsid w:val="00D04AA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4AA2"/>
    <w:rPr>
      <w:rFonts w:eastAsiaTheme="minorEastAsia"/>
      <w:lang w:eastAsia="ja-JP"/>
    </w:rPr>
  </w:style>
  <w:style w:type="character" w:customStyle="1" w:styleId="Heading1Char">
    <w:name w:val="Heading 1 Char"/>
    <w:basedOn w:val="DefaultParagraphFont"/>
    <w:link w:val="Heading1"/>
    <w:uiPriority w:val="9"/>
    <w:rsid w:val="00D04A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4AA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04A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4AA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153E"/>
    <w:pPr>
      <w:ind w:left="720"/>
      <w:contextualSpacing/>
    </w:pPr>
  </w:style>
  <w:style w:type="table" w:styleId="TableGrid">
    <w:name w:val="Table Grid"/>
    <w:basedOn w:val="TableNormal"/>
    <w:uiPriority w:val="59"/>
    <w:rsid w:val="008A58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57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7B7"/>
    <w:rPr>
      <w:rFonts w:ascii="Tahoma" w:hAnsi="Tahoma" w:cs="Tahoma"/>
      <w:sz w:val="16"/>
      <w:szCs w:val="16"/>
    </w:rPr>
  </w:style>
  <w:style w:type="paragraph" w:styleId="NormalWeb">
    <w:name w:val="Normal (Web)"/>
    <w:basedOn w:val="Normal"/>
    <w:uiPriority w:val="99"/>
    <w:semiHidden/>
    <w:unhideWhenUsed/>
    <w:rsid w:val="00D757B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F7C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C6D"/>
  </w:style>
  <w:style w:type="paragraph" w:styleId="Footer">
    <w:name w:val="footer"/>
    <w:basedOn w:val="Normal"/>
    <w:link w:val="FooterChar"/>
    <w:uiPriority w:val="99"/>
    <w:unhideWhenUsed/>
    <w:rsid w:val="00DF7C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C6D"/>
  </w:style>
  <w:style w:type="paragraph" w:styleId="NoSpacing">
    <w:name w:val="No Spacing"/>
    <w:link w:val="NoSpacingChar"/>
    <w:uiPriority w:val="1"/>
    <w:qFormat/>
    <w:rsid w:val="00D04AA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04AA2"/>
    <w:rPr>
      <w:rFonts w:eastAsiaTheme="minorEastAsia"/>
      <w:lang w:eastAsia="ja-JP"/>
    </w:rPr>
  </w:style>
  <w:style w:type="character" w:customStyle="1" w:styleId="Heading1Char">
    <w:name w:val="Heading 1 Char"/>
    <w:basedOn w:val="DefaultParagraphFont"/>
    <w:link w:val="Heading1"/>
    <w:uiPriority w:val="9"/>
    <w:rsid w:val="00D04AA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04AA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26629">
      <w:bodyDiv w:val="1"/>
      <w:marLeft w:val="0"/>
      <w:marRight w:val="0"/>
      <w:marTop w:val="0"/>
      <w:marBottom w:val="0"/>
      <w:divBdr>
        <w:top w:val="none" w:sz="0" w:space="0" w:color="auto"/>
        <w:left w:val="none" w:sz="0" w:space="0" w:color="auto"/>
        <w:bottom w:val="none" w:sz="0" w:space="0" w:color="auto"/>
        <w:right w:val="none" w:sz="0" w:space="0" w:color="auto"/>
      </w:divBdr>
      <w:divsChild>
        <w:div w:id="1880891658">
          <w:marLeft w:val="0"/>
          <w:marRight w:val="0"/>
          <w:marTop w:val="0"/>
          <w:marBottom w:val="240"/>
          <w:divBdr>
            <w:top w:val="none" w:sz="0" w:space="0" w:color="auto"/>
            <w:left w:val="none" w:sz="0" w:space="0" w:color="auto"/>
            <w:bottom w:val="none" w:sz="0" w:space="0" w:color="auto"/>
            <w:right w:val="none" w:sz="0" w:space="0" w:color="auto"/>
          </w:divBdr>
        </w:div>
      </w:divsChild>
    </w:div>
    <w:div w:id="75589868">
      <w:bodyDiv w:val="1"/>
      <w:marLeft w:val="0"/>
      <w:marRight w:val="0"/>
      <w:marTop w:val="0"/>
      <w:marBottom w:val="0"/>
      <w:divBdr>
        <w:top w:val="none" w:sz="0" w:space="0" w:color="auto"/>
        <w:left w:val="none" w:sz="0" w:space="0" w:color="auto"/>
        <w:bottom w:val="none" w:sz="0" w:space="0" w:color="auto"/>
        <w:right w:val="none" w:sz="0" w:space="0" w:color="auto"/>
      </w:divBdr>
    </w:div>
    <w:div w:id="1019819523">
      <w:bodyDiv w:val="1"/>
      <w:marLeft w:val="0"/>
      <w:marRight w:val="0"/>
      <w:marTop w:val="0"/>
      <w:marBottom w:val="0"/>
      <w:divBdr>
        <w:top w:val="none" w:sz="0" w:space="0" w:color="auto"/>
        <w:left w:val="none" w:sz="0" w:space="0" w:color="auto"/>
        <w:bottom w:val="none" w:sz="0" w:space="0" w:color="auto"/>
        <w:right w:val="none" w:sz="0" w:space="0" w:color="auto"/>
      </w:divBdr>
    </w:div>
    <w:div w:id="1209033551">
      <w:bodyDiv w:val="1"/>
      <w:marLeft w:val="0"/>
      <w:marRight w:val="0"/>
      <w:marTop w:val="0"/>
      <w:marBottom w:val="0"/>
      <w:divBdr>
        <w:top w:val="none" w:sz="0" w:space="0" w:color="auto"/>
        <w:left w:val="none" w:sz="0" w:space="0" w:color="auto"/>
        <w:bottom w:val="none" w:sz="0" w:space="0" w:color="auto"/>
        <w:right w:val="none" w:sz="0" w:space="0" w:color="auto"/>
      </w:divBdr>
    </w:div>
    <w:div w:id="1933973341">
      <w:bodyDiv w:val="1"/>
      <w:marLeft w:val="0"/>
      <w:marRight w:val="0"/>
      <w:marTop w:val="0"/>
      <w:marBottom w:val="0"/>
      <w:divBdr>
        <w:top w:val="none" w:sz="0" w:space="0" w:color="auto"/>
        <w:left w:val="none" w:sz="0" w:space="0" w:color="auto"/>
        <w:bottom w:val="none" w:sz="0" w:space="0" w:color="auto"/>
        <w:right w:val="none" w:sz="0" w:space="0" w:color="auto"/>
      </w:divBdr>
    </w:div>
    <w:div w:id="2018724404">
      <w:bodyDiv w:val="1"/>
      <w:marLeft w:val="0"/>
      <w:marRight w:val="0"/>
      <w:marTop w:val="0"/>
      <w:marBottom w:val="0"/>
      <w:divBdr>
        <w:top w:val="none" w:sz="0" w:space="0" w:color="auto"/>
        <w:left w:val="none" w:sz="0" w:space="0" w:color="auto"/>
        <w:bottom w:val="none" w:sz="0" w:space="0" w:color="auto"/>
        <w:right w:val="none" w:sz="0" w:space="0" w:color="auto"/>
      </w:divBdr>
      <w:divsChild>
        <w:div w:id="154565437">
          <w:marLeft w:val="720"/>
          <w:marRight w:val="0"/>
          <w:marTop w:val="0"/>
          <w:marBottom w:val="240"/>
          <w:divBdr>
            <w:top w:val="none" w:sz="0" w:space="0" w:color="auto"/>
            <w:left w:val="none" w:sz="0" w:space="0" w:color="auto"/>
            <w:bottom w:val="none" w:sz="0" w:space="0" w:color="auto"/>
            <w:right w:val="none" w:sz="0" w:space="0" w:color="auto"/>
          </w:divBdr>
        </w:div>
        <w:div w:id="719013947">
          <w:marLeft w:val="720"/>
          <w:marRight w:val="0"/>
          <w:marTop w:val="0"/>
          <w:marBottom w:val="240"/>
          <w:divBdr>
            <w:top w:val="none" w:sz="0" w:space="0" w:color="auto"/>
            <w:left w:val="none" w:sz="0" w:space="0" w:color="auto"/>
            <w:bottom w:val="none" w:sz="0" w:space="0" w:color="auto"/>
            <w:right w:val="none" w:sz="0" w:space="0" w:color="auto"/>
          </w:divBdr>
        </w:div>
        <w:div w:id="1941987556">
          <w:marLeft w:val="720"/>
          <w:marRight w:val="0"/>
          <w:marTop w:val="0"/>
          <w:marBottom w:val="240"/>
          <w:divBdr>
            <w:top w:val="none" w:sz="0" w:space="0" w:color="auto"/>
            <w:left w:val="none" w:sz="0" w:space="0" w:color="auto"/>
            <w:bottom w:val="none" w:sz="0" w:space="0" w:color="auto"/>
            <w:right w:val="none" w:sz="0" w:space="0" w:color="auto"/>
          </w:divBdr>
        </w:div>
        <w:div w:id="2141457274">
          <w:marLeft w:val="720"/>
          <w:marRight w:val="0"/>
          <w:marTop w:val="0"/>
          <w:marBottom w:val="240"/>
          <w:divBdr>
            <w:top w:val="none" w:sz="0" w:space="0" w:color="auto"/>
            <w:left w:val="none" w:sz="0" w:space="0" w:color="auto"/>
            <w:bottom w:val="none" w:sz="0" w:space="0" w:color="auto"/>
            <w:right w:val="none" w:sz="0" w:space="0" w:color="auto"/>
          </w:divBdr>
        </w:div>
        <w:div w:id="367264939">
          <w:marLeft w:val="720"/>
          <w:marRight w:val="0"/>
          <w:marTop w:val="0"/>
          <w:marBottom w:val="240"/>
          <w:divBdr>
            <w:top w:val="none" w:sz="0" w:space="0" w:color="auto"/>
            <w:left w:val="none" w:sz="0" w:space="0" w:color="auto"/>
            <w:bottom w:val="none" w:sz="0" w:space="0" w:color="auto"/>
            <w:right w:val="none" w:sz="0" w:space="0" w:color="auto"/>
          </w:divBdr>
        </w:div>
        <w:div w:id="1603875590">
          <w:marLeft w:val="720"/>
          <w:marRight w:val="0"/>
          <w:marTop w:val="0"/>
          <w:marBottom w:val="240"/>
          <w:divBdr>
            <w:top w:val="none" w:sz="0" w:space="0" w:color="auto"/>
            <w:left w:val="none" w:sz="0" w:space="0" w:color="auto"/>
            <w:bottom w:val="none" w:sz="0" w:space="0" w:color="auto"/>
            <w:right w:val="none" w:sz="0" w:space="0" w:color="auto"/>
          </w:divBdr>
        </w:div>
      </w:divsChild>
    </w:div>
    <w:div w:id="206956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header" Target="head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ng"/><Relationship Id="rId3"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FA29A5EAD1141DDAB85506D67E67AC1"/>
        <w:category>
          <w:name w:val="General"/>
          <w:gallery w:val="placeholder"/>
        </w:category>
        <w:types>
          <w:type w:val="bbPlcHdr"/>
        </w:types>
        <w:behaviors>
          <w:behavior w:val="content"/>
        </w:behaviors>
        <w:guid w:val="{135FBA4D-E120-4780-B6ED-0D36B988D250}"/>
      </w:docPartPr>
      <w:docPartBody>
        <w:p w:rsidR="00CF724F" w:rsidRDefault="00B05F4C" w:rsidP="00B05F4C">
          <w:pPr>
            <w:pStyle w:val="FFA29A5EAD1141DDAB85506D67E67AC1"/>
          </w:pPr>
          <w:r>
            <w:rPr>
              <w:rFonts w:asciiTheme="majorHAnsi" w:eastAsiaTheme="majorEastAsia" w:hAnsiTheme="majorHAnsi" w:cstheme="majorBidi"/>
              <w:caps/>
            </w:rPr>
            <w:t>[Type the company name]</w:t>
          </w:r>
        </w:p>
      </w:docPartBody>
    </w:docPart>
    <w:docPart>
      <w:docPartPr>
        <w:name w:val="DC99C78F38CB42EE8F909C305BA873A7"/>
        <w:category>
          <w:name w:val="General"/>
          <w:gallery w:val="placeholder"/>
        </w:category>
        <w:types>
          <w:type w:val="bbPlcHdr"/>
        </w:types>
        <w:behaviors>
          <w:behavior w:val="content"/>
        </w:behaviors>
        <w:guid w:val="{7B30842C-BEC6-428A-ADAA-FF2006E3FC61}"/>
      </w:docPartPr>
      <w:docPartBody>
        <w:p w:rsidR="00CF724F" w:rsidRDefault="00B05F4C" w:rsidP="00B05F4C">
          <w:pPr>
            <w:pStyle w:val="DC99C78F38CB42EE8F909C305BA873A7"/>
          </w:pPr>
          <w:r>
            <w:rPr>
              <w:rFonts w:asciiTheme="majorHAnsi" w:eastAsiaTheme="majorEastAsia" w:hAnsiTheme="majorHAnsi" w:cstheme="majorBidi"/>
              <w:sz w:val="80"/>
              <w:szCs w:val="80"/>
            </w:rPr>
            <w:t>[Type the document title]</w:t>
          </w:r>
        </w:p>
      </w:docPartBody>
    </w:docPart>
    <w:docPart>
      <w:docPartPr>
        <w:name w:val="A5F88099D81347A7A6C1ECCB2F81240A"/>
        <w:category>
          <w:name w:val="General"/>
          <w:gallery w:val="placeholder"/>
        </w:category>
        <w:types>
          <w:type w:val="bbPlcHdr"/>
        </w:types>
        <w:behaviors>
          <w:behavior w:val="content"/>
        </w:behaviors>
        <w:guid w:val="{3D0ECAFF-E246-400D-B6B9-52501608FF13}"/>
      </w:docPartPr>
      <w:docPartBody>
        <w:p w:rsidR="00CF724F" w:rsidRDefault="00B05F4C" w:rsidP="00B05F4C">
          <w:pPr>
            <w:pStyle w:val="A5F88099D81347A7A6C1ECCB2F81240A"/>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Pyidaungsu">
    <w:altName w:val="Athelas Italic"/>
    <w:charset w:val="00"/>
    <w:family w:val="swiss"/>
    <w:pitch w:val="variable"/>
    <w:sig w:usb0="00000003" w:usb1="10000000" w:usb2="000004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Myriad Pro">
    <w:altName w:val="Luminari"/>
    <w:panose1 w:val="00000000000000000000"/>
    <w:charset w:val="00"/>
    <w:family w:val="swiss"/>
    <w:notTrueType/>
    <w:pitch w:val="variable"/>
    <w:sig w:usb0="20000287" w:usb1="00000001" w:usb2="00000000" w:usb3="00000000" w:csb0="0000019F" w:csb1="00000000"/>
  </w:font>
  <w:font w:name="MS PGothic">
    <w:charset w:val="80"/>
    <w:family w:val="swiss"/>
    <w:pitch w:val="variable"/>
    <w:sig w:usb0="A00002BF" w:usb1="68C7FCFB" w:usb2="00000010" w:usb3="00000000" w:csb0="0002009F" w:csb1="00000000"/>
  </w:font>
  <w:font w:name="Meiryo">
    <w:altName w:val="メイリオ"/>
    <w:charset w:val="80"/>
    <w:family w:val="swiss"/>
    <w:pitch w:val="variable"/>
    <w:sig w:usb0="E10102FF" w:usb1="EAC7FFFF" w:usb2="0001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F4C"/>
    <w:rsid w:val="00681142"/>
    <w:rsid w:val="006A0AD5"/>
    <w:rsid w:val="00B05F4C"/>
    <w:rsid w:val="00CF7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A29A5EAD1141DDAB85506D67E67AC1">
    <w:name w:val="FFA29A5EAD1141DDAB85506D67E67AC1"/>
    <w:rsid w:val="00B05F4C"/>
  </w:style>
  <w:style w:type="paragraph" w:customStyle="1" w:styleId="DC99C78F38CB42EE8F909C305BA873A7">
    <w:name w:val="DC99C78F38CB42EE8F909C305BA873A7"/>
    <w:rsid w:val="00B05F4C"/>
  </w:style>
  <w:style w:type="paragraph" w:customStyle="1" w:styleId="A5F88099D81347A7A6C1ECCB2F81240A">
    <w:name w:val="A5F88099D81347A7A6C1ECCB2F81240A"/>
    <w:rsid w:val="00B05F4C"/>
  </w:style>
  <w:style w:type="paragraph" w:customStyle="1" w:styleId="979A7CBF56004DE5A63CFAEA78D436DB">
    <w:name w:val="979A7CBF56004DE5A63CFAEA78D436DB"/>
    <w:rsid w:val="00B05F4C"/>
  </w:style>
  <w:style w:type="paragraph" w:customStyle="1" w:styleId="FAE97250046E4FF49A18D3CDBB832A49">
    <w:name w:val="FAE97250046E4FF49A18D3CDBB832A49"/>
    <w:rsid w:val="00B05F4C"/>
  </w:style>
  <w:style w:type="paragraph" w:customStyle="1" w:styleId="9740EEFD7E854DD19444ECF7BC166B16">
    <w:name w:val="9740EEFD7E854DD19444ECF7BC166B16"/>
    <w:rsid w:val="00B05F4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A29A5EAD1141DDAB85506D67E67AC1">
    <w:name w:val="FFA29A5EAD1141DDAB85506D67E67AC1"/>
    <w:rsid w:val="00B05F4C"/>
  </w:style>
  <w:style w:type="paragraph" w:customStyle="1" w:styleId="DC99C78F38CB42EE8F909C305BA873A7">
    <w:name w:val="DC99C78F38CB42EE8F909C305BA873A7"/>
    <w:rsid w:val="00B05F4C"/>
  </w:style>
  <w:style w:type="paragraph" w:customStyle="1" w:styleId="A5F88099D81347A7A6C1ECCB2F81240A">
    <w:name w:val="A5F88099D81347A7A6C1ECCB2F81240A"/>
    <w:rsid w:val="00B05F4C"/>
  </w:style>
  <w:style w:type="paragraph" w:customStyle="1" w:styleId="979A7CBF56004DE5A63CFAEA78D436DB">
    <w:name w:val="979A7CBF56004DE5A63CFAEA78D436DB"/>
    <w:rsid w:val="00B05F4C"/>
  </w:style>
  <w:style w:type="paragraph" w:customStyle="1" w:styleId="FAE97250046E4FF49A18D3CDBB832A49">
    <w:name w:val="FAE97250046E4FF49A18D3CDBB832A49"/>
    <w:rsid w:val="00B05F4C"/>
  </w:style>
  <w:style w:type="paragraph" w:customStyle="1" w:styleId="9740EEFD7E854DD19444ECF7BC166B16">
    <w:name w:val="9740EEFD7E854DD19444ECF7BC166B16"/>
    <w:rsid w:val="00B05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FA518AF-C521-2B4F-902F-CF81932F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1735</TotalTime>
  <Pages>11</Pages>
  <Words>2343</Words>
  <Characters>13356</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netwoRk activities group</Company>
  <LinksUpToDate>false</LinksUpToDate>
  <CharactersWithSpaces>15668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 Approach to Fishery Management Training</dc:title>
  <dc:subject>Training Report</dc:subject>
  <dc:creator>NAG</dc:creator>
  <cp:lastModifiedBy>Geetha G</cp:lastModifiedBy>
  <cp:revision>42</cp:revision>
  <cp:lastPrinted>2019-12-30T06:58:00Z</cp:lastPrinted>
  <dcterms:created xsi:type="dcterms:W3CDTF">2019-12-25T12:45:00Z</dcterms:created>
  <dcterms:modified xsi:type="dcterms:W3CDTF">2020-02-05T07:29:00Z</dcterms:modified>
</cp:coreProperties>
</file>