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4D" w:rsidRPr="00571397" w:rsidRDefault="00571397" w:rsidP="00B84E8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571397">
        <w:rPr>
          <w:rFonts w:ascii="Times New Roman" w:hAnsi="Times New Roman" w:cs="Times New Roman"/>
          <w:b/>
          <w:sz w:val="28"/>
          <w:szCs w:val="28"/>
        </w:rPr>
        <w:t>National VG-SSF Platform</w:t>
      </w:r>
      <w:r w:rsidRPr="00571397">
        <w:rPr>
          <w:rFonts w:ascii="Times New Roman" w:hAnsi="Times New Roman" w:cs="Times New Roman"/>
          <w:b/>
          <w:sz w:val="28"/>
          <w:szCs w:val="28"/>
        </w:rPr>
        <w:t xml:space="preserve"> of Ghana</w:t>
      </w:r>
      <w:r w:rsidRPr="0057139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71397" w:rsidRPr="00B84E82" w:rsidRDefault="00571397" w:rsidP="00571397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71397" w:rsidRDefault="00571397" w:rsidP="00B84E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Maiden Physical Meeting, University of Ghana </w:t>
      </w:r>
    </w:p>
    <w:p w:rsidR="00571397" w:rsidRDefault="00571397" w:rsidP="00B84E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E82" w:rsidRPr="00B84E82" w:rsidRDefault="00571397" w:rsidP="00B84E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 August 2019 </w:t>
      </w:r>
      <w:r w:rsidR="00437CAA" w:rsidRPr="00B84E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E82" w:rsidRPr="00B84E82" w:rsidRDefault="00B84E82" w:rsidP="00B84E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84E82" w:rsidRPr="00B84E82" w:rsidRDefault="00B84E82" w:rsidP="00B84E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7CAA" w:rsidRPr="00B84E82" w:rsidRDefault="00437CAA" w:rsidP="00B84E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1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595">
        <w:rPr>
          <w:rFonts w:ascii="Times New Roman" w:hAnsi="Times New Roman" w:cs="Times New Roman"/>
          <w:b/>
          <w:sz w:val="24"/>
          <w:szCs w:val="24"/>
          <w:u w:val="single"/>
        </w:rPr>
        <w:t>REPORT</w:t>
      </w:r>
    </w:p>
    <w:p w:rsidR="00437CAA" w:rsidRPr="00B84E82" w:rsidRDefault="00437CAA" w:rsidP="00B84E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7CAA" w:rsidRPr="00B84E82" w:rsidRDefault="006310FF" w:rsidP="007D0D97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275BF">
        <w:rPr>
          <w:rFonts w:ascii="Times New Roman" w:hAnsi="Times New Roman" w:cs="Times New Roman"/>
          <w:sz w:val="24"/>
          <w:szCs w:val="24"/>
        </w:rPr>
        <w:t xml:space="preserve"> two-day national </w:t>
      </w:r>
      <w:r w:rsidR="003D2B12">
        <w:rPr>
          <w:rFonts w:ascii="Times New Roman" w:hAnsi="Times New Roman" w:cs="Times New Roman"/>
          <w:sz w:val="24"/>
          <w:szCs w:val="24"/>
        </w:rPr>
        <w:t>workshop on the implementation of the FAO Voluntary Guidelines in small-scale fisheries (VG-SSF) in Ghana</w:t>
      </w:r>
      <w:r w:rsidR="002275BF">
        <w:rPr>
          <w:rFonts w:ascii="Times New Roman" w:hAnsi="Times New Roman" w:cs="Times New Roman"/>
          <w:sz w:val="24"/>
          <w:szCs w:val="24"/>
        </w:rPr>
        <w:t xml:space="preserve"> </w:t>
      </w:r>
      <w:r w:rsidR="00437CAA" w:rsidRPr="00B84E82">
        <w:rPr>
          <w:rFonts w:ascii="Times New Roman" w:hAnsi="Times New Roman" w:cs="Times New Roman"/>
          <w:sz w:val="24"/>
          <w:szCs w:val="24"/>
          <w:lang w:val="en-GB"/>
        </w:rPr>
        <w:t xml:space="preserve">was organised at </w:t>
      </w:r>
      <w:r w:rsidR="003D2B12">
        <w:rPr>
          <w:rFonts w:ascii="Times New Roman" w:hAnsi="Times New Roman" w:cs="Times New Roman"/>
          <w:sz w:val="24"/>
          <w:szCs w:val="24"/>
          <w:lang w:val="en-GB"/>
        </w:rPr>
        <w:t>the University of Ghana</w:t>
      </w:r>
      <w:r w:rsidR="00437CAA" w:rsidRPr="00B84E82">
        <w:rPr>
          <w:rFonts w:ascii="Times New Roman" w:hAnsi="Times New Roman" w:cs="Times New Roman"/>
          <w:sz w:val="24"/>
          <w:szCs w:val="24"/>
          <w:lang w:val="en-GB"/>
        </w:rPr>
        <w:t xml:space="preserve"> from </w:t>
      </w:r>
      <w:r w:rsidR="007D0D97" w:rsidRPr="00B84E82">
        <w:rPr>
          <w:rFonts w:ascii="Times New Roman" w:hAnsi="Times New Roman" w:cs="Times New Roman"/>
          <w:sz w:val="24"/>
          <w:szCs w:val="24"/>
          <w:lang w:val="en-GB"/>
        </w:rPr>
        <w:t>Wednesday</w:t>
      </w:r>
      <w:r w:rsidR="003D2B12">
        <w:rPr>
          <w:rFonts w:ascii="Times New Roman" w:hAnsi="Times New Roman" w:cs="Times New Roman"/>
          <w:sz w:val="24"/>
          <w:szCs w:val="24"/>
          <w:lang w:val="en-GB"/>
        </w:rPr>
        <w:t xml:space="preserve"> 14</w:t>
      </w:r>
      <w:r w:rsidR="003D2B1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 </w:t>
      </w:r>
      <w:r w:rsidR="003D2B12">
        <w:rPr>
          <w:rFonts w:ascii="Times New Roman" w:hAnsi="Times New Roman" w:cs="Times New Roman"/>
          <w:sz w:val="24"/>
          <w:szCs w:val="24"/>
          <w:lang w:val="en-GB"/>
        </w:rPr>
        <w:t>August</w:t>
      </w:r>
      <w:r w:rsidR="002E48B4" w:rsidRPr="00B84E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37CAA" w:rsidRPr="00B84E82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="003D2B12">
        <w:rPr>
          <w:rFonts w:ascii="Times New Roman" w:hAnsi="Times New Roman" w:cs="Times New Roman"/>
          <w:sz w:val="24"/>
          <w:szCs w:val="24"/>
          <w:lang w:val="en-GB"/>
        </w:rPr>
        <w:t>Thursday</w:t>
      </w:r>
      <w:r w:rsidR="002E48B4" w:rsidRPr="00B84E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2B12">
        <w:rPr>
          <w:rFonts w:ascii="Times New Roman" w:hAnsi="Times New Roman" w:cs="Times New Roman"/>
          <w:sz w:val="24"/>
          <w:szCs w:val="24"/>
          <w:lang w:val="en-GB"/>
        </w:rPr>
        <w:t>15</w:t>
      </w:r>
      <w:r w:rsidR="00437CAA" w:rsidRPr="00B84E8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 </w:t>
      </w:r>
      <w:r w:rsidR="003D2B12">
        <w:rPr>
          <w:rFonts w:ascii="Times New Roman" w:hAnsi="Times New Roman" w:cs="Times New Roman"/>
          <w:sz w:val="24"/>
          <w:szCs w:val="24"/>
          <w:lang w:val="en-GB"/>
        </w:rPr>
        <w:t>August 20</w:t>
      </w:r>
      <w:r w:rsidR="00EB20D7">
        <w:rPr>
          <w:rFonts w:ascii="Times New Roman" w:hAnsi="Times New Roman" w:cs="Times New Roman"/>
          <w:sz w:val="24"/>
          <w:szCs w:val="24"/>
          <w:lang w:val="en-GB"/>
        </w:rPr>
        <w:t>19. On 15 August</w:t>
      </w:r>
      <w:r w:rsidR="007D0D97">
        <w:rPr>
          <w:rFonts w:ascii="Times New Roman" w:hAnsi="Times New Roman" w:cs="Times New Roman"/>
          <w:sz w:val="24"/>
          <w:szCs w:val="24"/>
          <w:lang w:val="en-GB"/>
        </w:rPr>
        <w:t xml:space="preserve">, during the </w:t>
      </w:r>
      <w:r w:rsidR="00EB20D7">
        <w:rPr>
          <w:rFonts w:ascii="Times New Roman" w:hAnsi="Times New Roman" w:cs="Times New Roman"/>
          <w:sz w:val="24"/>
          <w:szCs w:val="24"/>
          <w:lang w:val="en-GB"/>
        </w:rPr>
        <w:t>lunch break, the first physical meeting of the National VG-SSF Platform</w:t>
      </w:r>
      <w:r w:rsidR="002E48B4" w:rsidRPr="00B84E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76345">
        <w:rPr>
          <w:rFonts w:ascii="Times New Roman" w:hAnsi="Times New Roman" w:cs="Times New Roman"/>
          <w:sz w:val="24"/>
          <w:szCs w:val="24"/>
          <w:lang w:val="en-GB"/>
        </w:rPr>
        <w:t xml:space="preserve">was held </w:t>
      </w:r>
      <w:r w:rsidR="002E48B4" w:rsidRPr="00B84E82">
        <w:rPr>
          <w:rFonts w:ascii="Times New Roman" w:hAnsi="Times New Roman" w:cs="Times New Roman"/>
          <w:sz w:val="24"/>
          <w:szCs w:val="24"/>
          <w:lang w:val="en-GB"/>
        </w:rPr>
        <w:t xml:space="preserve">to discuss </w:t>
      </w:r>
      <w:r w:rsidR="00F76345">
        <w:rPr>
          <w:rFonts w:ascii="Times New Roman" w:hAnsi="Times New Roman" w:cs="Times New Roman"/>
          <w:sz w:val="24"/>
          <w:szCs w:val="24"/>
          <w:lang w:val="en-GB"/>
        </w:rPr>
        <w:t>its role in disseminating the VG-SSF in</w:t>
      </w:r>
      <w:r w:rsidR="007D0D97">
        <w:rPr>
          <w:rFonts w:ascii="Times New Roman" w:hAnsi="Times New Roman" w:cs="Times New Roman"/>
          <w:sz w:val="24"/>
          <w:szCs w:val="24"/>
          <w:lang w:val="en-GB"/>
        </w:rPr>
        <w:t xml:space="preserve"> Ghana.</w:t>
      </w:r>
    </w:p>
    <w:p w:rsidR="002E48B4" w:rsidRPr="00B84E82" w:rsidRDefault="002E48B4" w:rsidP="00B84E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D0D97" w:rsidRDefault="002E48B4" w:rsidP="007D0D97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E82">
        <w:rPr>
          <w:rFonts w:ascii="Times New Roman" w:hAnsi="Times New Roman" w:cs="Times New Roman"/>
          <w:sz w:val="24"/>
          <w:szCs w:val="24"/>
        </w:rPr>
        <w:t xml:space="preserve">The </w:t>
      </w:r>
      <w:r w:rsidR="00F76345">
        <w:rPr>
          <w:rFonts w:ascii="Times New Roman" w:hAnsi="Times New Roman" w:cs="Times New Roman"/>
          <w:sz w:val="24"/>
          <w:szCs w:val="24"/>
        </w:rPr>
        <w:t>under listed</w:t>
      </w:r>
      <w:r w:rsidR="00637E51" w:rsidRPr="00B84E82">
        <w:rPr>
          <w:rFonts w:ascii="Times New Roman" w:hAnsi="Times New Roman" w:cs="Times New Roman"/>
          <w:sz w:val="24"/>
          <w:szCs w:val="24"/>
        </w:rPr>
        <w:t xml:space="preserve"> members of the </w:t>
      </w:r>
      <w:r w:rsidR="00F76345">
        <w:rPr>
          <w:rFonts w:ascii="Times New Roman" w:hAnsi="Times New Roman" w:cs="Times New Roman"/>
          <w:sz w:val="24"/>
          <w:szCs w:val="24"/>
        </w:rPr>
        <w:t>VG-SSF Platform were present</w:t>
      </w:r>
      <w:r w:rsidR="00437CAA" w:rsidRPr="00B84E8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F34DC" w:rsidRPr="007D0D97" w:rsidRDefault="00DF34DC" w:rsidP="00DF34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D0D97" w:rsidRDefault="00683A90" w:rsidP="007D0D97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Mike </w:t>
      </w:r>
      <w:proofErr w:type="spellStart"/>
      <w:r>
        <w:rPr>
          <w:rFonts w:ascii="Times New Roman" w:hAnsi="Times New Roman" w:cs="Times New Roman"/>
          <w:sz w:val="24"/>
          <w:szCs w:val="24"/>
        </w:rPr>
        <w:t>Abaka</w:t>
      </w:r>
      <w:proofErr w:type="spellEnd"/>
      <w:r>
        <w:rPr>
          <w:rFonts w:ascii="Times New Roman" w:hAnsi="Times New Roman" w:cs="Times New Roman"/>
          <w:sz w:val="24"/>
          <w:szCs w:val="24"/>
        </w:rPr>
        <w:t>-Edu – GNCFC Western Region</w:t>
      </w:r>
    </w:p>
    <w:p w:rsidR="007D0D97" w:rsidRDefault="00683A90" w:rsidP="007D0D97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Jennifer Glover </w:t>
      </w:r>
      <w:r w:rsidR="005C00E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0E3">
        <w:rPr>
          <w:rFonts w:ascii="Times New Roman" w:hAnsi="Times New Roman" w:cs="Times New Roman"/>
          <w:sz w:val="24"/>
          <w:szCs w:val="24"/>
        </w:rPr>
        <w:t xml:space="preserve">Dep. </w:t>
      </w:r>
      <w:r w:rsidR="00F45595">
        <w:rPr>
          <w:rFonts w:ascii="Times New Roman" w:hAnsi="Times New Roman" w:cs="Times New Roman"/>
          <w:sz w:val="24"/>
          <w:szCs w:val="24"/>
        </w:rPr>
        <w:t>o</w:t>
      </w:r>
      <w:r w:rsidR="005C00E3">
        <w:rPr>
          <w:rFonts w:ascii="Times New Roman" w:hAnsi="Times New Roman" w:cs="Times New Roman"/>
          <w:sz w:val="24"/>
          <w:szCs w:val="24"/>
        </w:rPr>
        <w:t>f Fisheries, Keta Municipal Assembly</w:t>
      </w:r>
    </w:p>
    <w:p w:rsidR="00006A7B" w:rsidRDefault="005C00E3" w:rsidP="00006A7B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Nicholas Smith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Director, CEWEFIA</w:t>
      </w:r>
    </w:p>
    <w:p w:rsidR="007D0D97" w:rsidRPr="00006A7B" w:rsidRDefault="005C00E3" w:rsidP="00006A7B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Adjei</w:t>
      </w:r>
      <w:proofErr w:type="spellEnd"/>
      <w:r w:rsidR="00006A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06A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Director, TESCOD</w:t>
      </w:r>
      <w:r w:rsidR="008914AF">
        <w:rPr>
          <w:rFonts w:ascii="Times New Roman" w:hAnsi="Times New Roman" w:cs="Times New Roman"/>
          <w:sz w:val="24"/>
          <w:szCs w:val="24"/>
        </w:rPr>
        <w:t>/ICSF</w:t>
      </w:r>
    </w:p>
    <w:p w:rsidR="007D0D97" w:rsidRDefault="00BA0222" w:rsidP="008914AF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8914AF">
        <w:rPr>
          <w:rFonts w:ascii="Times New Roman" w:hAnsi="Times New Roman" w:cs="Times New Roman"/>
          <w:sz w:val="24"/>
          <w:szCs w:val="24"/>
        </w:rPr>
        <w:t xml:space="preserve">Jacob </w:t>
      </w:r>
      <w:proofErr w:type="spellStart"/>
      <w:r w:rsidR="008914AF">
        <w:rPr>
          <w:rFonts w:ascii="Times New Roman" w:hAnsi="Times New Roman" w:cs="Times New Roman"/>
          <w:sz w:val="24"/>
          <w:szCs w:val="24"/>
        </w:rPr>
        <w:t>Tetteh</w:t>
      </w:r>
      <w:proofErr w:type="spellEnd"/>
      <w:r w:rsidR="00891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4AF">
        <w:rPr>
          <w:rFonts w:ascii="Times New Roman" w:hAnsi="Times New Roman" w:cs="Times New Roman"/>
          <w:sz w:val="24"/>
          <w:szCs w:val="24"/>
        </w:rPr>
        <w:t>Ageke</w:t>
      </w:r>
      <w:proofErr w:type="spellEnd"/>
      <w:r w:rsidR="008914AF">
        <w:rPr>
          <w:rFonts w:ascii="Times New Roman" w:hAnsi="Times New Roman" w:cs="Times New Roman"/>
          <w:sz w:val="24"/>
          <w:szCs w:val="24"/>
        </w:rPr>
        <w:t xml:space="preserve"> – President, NICFC</w:t>
      </w:r>
    </w:p>
    <w:p w:rsidR="008914AF" w:rsidRDefault="00BA0222" w:rsidP="008914AF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8914AF">
        <w:rPr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 w:rsidR="008914AF">
        <w:rPr>
          <w:rFonts w:ascii="Times New Roman" w:hAnsi="Times New Roman" w:cs="Times New Roman"/>
          <w:sz w:val="24"/>
          <w:szCs w:val="24"/>
        </w:rPr>
        <w:t>Kotane</w:t>
      </w:r>
      <w:proofErr w:type="spellEnd"/>
      <w:r w:rsidR="00891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4AF">
        <w:rPr>
          <w:rFonts w:ascii="Times New Roman" w:hAnsi="Times New Roman" w:cs="Times New Roman"/>
          <w:sz w:val="24"/>
          <w:szCs w:val="24"/>
        </w:rPr>
        <w:t>Kaku</w:t>
      </w:r>
      <w:proofErr w:type="spellEnd"/>
      <w:r w:rsidR="008914AF">
        <w:rPr>
          <w:rFonts w:ascii="Times New Roman" w:hAnsi="Times New Roman" w:cs="Times New Roman"/>
          <w:sz w:val="24"/>
          <w:szCs w:val="24"/>
        </w:rPr>
        <w:t xml:space="preserve"> – GNCFC, Axim</w:t>
      </w:r>
    </w:p>
    <w:p w:rsidR="008914AF" w:rsidRDefault="00BA0222" w:rsidP="008914AF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6310FF">
        <w:rPr>
          <w:rFonts w:ascii="Times New Roman" w:hAnsi="Times New Roman" w:cs="Times New Roman"/>
          <w:sz w:val="24"/>
          <w:szCs w:val="24"/>
        </w:rPr>
        <w:t xml:space="preserve">Ambrose </w:t>
      </w:r>
      <w:proofErr w:type="spellStart"/>
      <w:r w:rsidR="006310FF">
        <w:rPr>
          <w:rFonts w:ascii="Times New Roman" w:hAnsi="Times New Roman" w:cs="Times New Roman"/>
          <w:sz w:val="24"/>
          <w:szCs w:val="24"/>
        </w:rPr>
        <w:t>Kojo</w:t>
      </w:r>
      <w:proofErr w:type="spellEnd"/>
      <w:r w:rsidR="006310FF">
        <w:rPr>
          <w:rFonts w:ascii="Times New Roman" w:hAnsi="Times New Roman" w:cs="Times New Roman"/>
          <w:sz w:val="24"/>
          <w:szCs w:val="24"/>
        </w:rPr>
        <w:t xml:space="preserve"> Mensah – GNCFC, Axim</w:t>
      </w:r>
    </w:p>
    <w:p w:rsidR="00F76345" w:rsidRDefault="00F76345" w:rsidP="00B84E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34DC" w:rsidRPr="00B84E82" w:rsidRDefault="00DF34DC" w:rsidP="00B84E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310FF" w:rsidRPr="00E71F4B" w:rsidRDefault="00F03CD7" w:rsidP="00E71F4B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E82">
        <w:rPr>
          <w:rFonts w:ascii="Times New Roman" w:hAnsi="Times New Roman" w:cs="Times New Roman"/>
          <w:sz w:val="24"/>
          <w:szCs w:val="24"/>
        </w:rPr>
        <w:t xml:space="preserve"> </w:t>
      </w:r>
      <w:r w:rsidR="006310FF" w:rsidRPr="00006A7B">
        <w:rPr>
          <w:rFonts w:ascii="Times New Roman" w:hAnsi="Times New Roman" w:cs="Times New Roman"/>
          <w:b/>
          <w:sz w:val="24"/>
          <w:szCs w:val="24"/>
        </w:rPr>
        <w:t>Nomination of Group Moderator</w:t>
      </w:r>
    </w:p>
    <w:p w:rsidR="00DF34DC" w:rsidRDefault="00DF34DC" w:rsidP="006310FF">
      <w:pPr>
        <w:pStyle w:val="NoSpacing"/>
        <w:ind w:firstLine="390"/>
        <w:jc w:val="both"/>
        <w:rPr>
          <w:rFonts w:ascii="Times New Roman" w:hAnsi="Times New Roman" w:cs="Times New Roman"/>
          <w:sz w:val="24"/>
          <w:szCs w:val="24"/>
        </w:rPr>
      </w:pPr>
    </w:p>
    <w:p w:rsidR="00F03CD7" w:rsidRDefault="006310FF" w:rsidP="006310FF">
      <w:pPr>
        <w:pStyle w:val="NoSpacing"/>
        <w:ind w:firstLine="3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Adjei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nominated to moderate</w:t>
      </w:r>
      <w:r w:rsidR="00006A7B">
        <w:rPr>
          <w:rFonts w:ascii="Times New Roman" w:hAnsi="Times New Roman" w:cs="Times New Roman"/>
          <w:sz w:val="24"/>
          <w:szCs w:val="24"/>
        </w:rPr>
        <w:t xml:space="preserve"> the meeting.</w:t>
      </w:r>
    </w:p>
    <w:p w:rsidR="00E71F4B" w:rsidRDefault="00E71F4B" w:rsidP="00E71F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F34DC" w:rsidRPr="00B84E82" w:rsidRDefault="00DF34DC" w:rsidP="00E71F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71F4B" w:rsidRPr="00754C4C" w:rsidRDefault="00E71F4B" w:rsidP="00E71F4B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VG-SSF Platform</w:t>
      </w:r>
      <w:r w:rsidR="00534DA1">
        <w:rPr>
          <w:rFonts w:ascii="Times New Roman" w:hAnsi="Times New Roman" w:cs="Times New Roman"/>
          <w:b/>
          <w:sz w:val="24"/>
          <w:szCs w:val="24"/>
        </w:rPr>
        <w:t xml:space="preserve"> Action Plan</w:t>
      </w:r>
    </w:p>
    <w:p w:rsidR="00DF34DC" w:rsidRDefault="00DF34DC" w:rsidP="00E71F4B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71F4B" w:rsidRDefault="00E71F4B" w:rsidP="00E71F4B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4E82">
        <w:rPr>
          <w:rFonts w:ascii="Times New Roman" w:hAnsi="Times New Roman" w:cs="Times New Roman"/>
          <w:sz w:val="24"/>
          <w:szCs w:val="24"/>
        </w:rPr>
        <w:t>In the light of the</w:t>
      </w:r>
      <w:r>
        <w:rPr>
          <w:rFonts w:ascii="Times New Roman" w:hAnsi="Times New Roman" w:cs="Times New Roman"/>
          <w:sz w:val="24"/>
          <w:szCs w:val="24"/>
        </w:rPr>
        <w:t xml:space="preserve"> broader issues coming from the local and national workshops,</w:t>
      </w:r>
      <w:r w:rsidRPr="00B84E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Adjei</w:t>
      </w:r>
      <w:proofErr w:type="spellEnd"/>
      <w:r w:rsidRPr="00B84E82">
        <w:rPr>
          <w:rFonts w:ascii="Times New Roman" w:hAnsi="Times New Roman" w:cs="Times New Roman"/>
          <w:sz w:val="24"/>
          <w:szCs w:val="24"/>
        </w:rPr>
        <w:t xml:space="preserve"> said it will</w:t>
      </w:r>
      <w:r>
        <w:rPr>
          <w:rFonts w:ascii="Times New Roman" w:hAnsi="Times New Roman" w:cs="Times New Roman"/>
          <w:sz w:val="24"/>
          <w:szCs w:val="24"/>
        </w:rPr>
        <w:t xml:space="preserve"> be appropriate for the VG-SSF Platform to focus on </w:t>
      </w:r>
      <w:r w:rsidR="00534DA1">
        <w:rPr>
          <w:rFonts w:ascii="Times New Roman" w:hAnsi="Times New Roman" w:cs="Times New Roman"/>
          <w:sz w:val="24"/>
          <w:szCs w:val="24"/>
        </w:rPr>
        <w:t xml:space="preserve">fewer and succinct national issues that resonate with </w:t>
      </w:r>
      <w:proofErr w:type="spellStart"/>
      <w:r w:rsidR="00534DA1">
        <w:rPr>
          <w:rFonts w:ascii="Times New Roman" w:hAnsi="Times New Roman" w:cs="Times New Roman"/>
          <w:sz w:val="24"/>
          <w:szCs w:val="24"/>
        </w:rPr>
        <w:t>fishworkers</w:t>
      </w:r>
      <w:proofErr w:type="spellEnd"/>
      <w:r w:rsidR="00534DA1">
        <w:rPr>
          <w:rFonts w:ascii="Times New Roman" w:hAnsi="Times New Roman" w:cs="Times New Roman"/>
          <w:sz w:val="24"/>
          <w:szCs w:val="24"/>
        </w:rPr>
        <w:t xml:space="preserve"> at the local level. He said past national level networks did not work well because clarity was lacking</w:t>
      </w:r>
      <w:r w:rsidR="00DF34DC">
        <w:rPr>
          <w:rFonts w:ascii="Times New Roman" w:hAnsi="Times New Roman" w:cs="Times New Roman"/>
          <w:sz w:val="24"/>
          <w:szCs w:val="24"/>
        </w:rPr>
        <w:t xml:space="preserve"> as t</w:t>
      </w:r>
      <w:r w:rsidR="00534DA1">
        <w:rPr>
          <w:rFonts w:ascii="Times New Roman" w:hAnsi="Times New Roman" w:cs="Times New Roman"/>
          <w:sz w:val="24"/>
          <w:szCs w:val="24"/>
        </w:rPr>
        <w:t>hey focused on too many issues and campaigns.</w:t>
      </w:r>
    </w:p>
    <w:p w:rsidR="00E71F4B" w:rsidRPr="00B84E82" w:rsidRDefault="00E71F4B" w:rsidP="00E71F4B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D0F79" w:rsidRDefault="00DF34DC" w:rsidP="00DF34DC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Adding on to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Adjei</w:t>
      </w:r>
      <w:r w:rsidR="00E71F4B" w:rsidRPr="00B84E82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E71F4B" w:rsidRPr="00B84E82">
        <w:rPr>
          <w:rFonts w:ascii="Times New Roman" w:hAnsi="Times New Roman" w:cs="Times New Roman"/>
          <w:sz w:val="24"/>
          <w:szCs w:val="24"/>
        </w:rPr>
        <w:t xml:space="preserve"> comments, </w:t>
      </w:r>
      <w:r>
        <w:rPr>
          <w:rFonts w:ascii="Times New Roman" w:hAnsi="Times New Roman" w:cs="Times New Roman"/>
          <w:sz w:val="24"/>
          <w:szCs w:val="24"/>
        </w:rPr>
        <w:t xml:space="preserve">Ms. Jennifer Glover </w:t>
      </w:r>
      <w:r w:rsidR="00E71F4B" w:rsidRPr="00B84E82">
        <w:rPr>
          <w:rFonts w:ascii="Times New Roman" w:hAnsi="Times New Roman" w:cs="Times New Roman"/>
          <w:sz w:val="24"/>
          <w:szCs w:val="24"/>
        </w:rPr>
        <w:t xml:space="preserve">noted that </w:t>
      </w:r>
      <w:r>
        <w:rPr>
          <w:rFonts w:ascii="Times New Roman" w:hAnsi="Times New Roman" w:cs="Times New Roman"/>
          <w:sz w:val="24"/>
          <w:szCs w:val="24"/>
        </w:rPr>
        <w:t xml:space="preserve">mass media especially radio </w:t>
      </w:r>
      <w:r w:rsidR="00434704">
        <w:rPr>
          <w:rFonts w:ascii="Times New Roman" w:hAnsi="Times New Roman" w:cs="Times New Roman"/>
          <w:sz w:val="24"/>
          <w:szCs w:val="24"/>
        </w:rPr>
        <w:t>could</w:t>
      </w:r>
      <w:r w:rsidR="00E71F4B" w:rsidRPr="00B84E82">
        <w:rPr>
          <w:rFonts w:ascii="Times New Roman" w:hAnsi="Times New Roman" w:cs="Times New Roman"/>
          <w:sz w:val="24"/>
          <w:szCs w:val="24"/>
        </w:rPr>
        <w:t xml:space="preserve"> be employed to get </w:t>
      </w:r>
      <w:r>
        <w:rPr>
          <w:rFonts w:ascii="Times New Roman" w:hAnsi="Times New Roman" w:cs="Times New Roman"/>
          <w:sz w:val="24"/>
          <w:szCs w:val="24"/>
        </w:rPr>
        <w:t xml:space="preserve">the Voluntary Guidelines across to </w:t>
      </w:r>
      <w:proofErr w:type="spellStart"/>
      <w:r>
        <w:rPr>
          <w:rFonts w:ascii="Times New Roman" w:hAnsi="Times New Roman" w:cs="Times New Roman"/>
          <w:sz w:val="24"/>
          <w:szCs w:val="24"/>
        </w:rPr>
        <w:t>fishworkers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F79">
        <w:rPr>
          <w:rFonts w:ascii="Times New Roman" w:hAnsi="Times New Roman" w:cs="Times New Roman"/>
          <w:sz w:val="24"/>
          <w:szCs w:val="24"/>
        </w:rPr>
        <w:t>but before that; the Platform should collaborate with as many community</w:t>
      </w:r>
      <w:r w:rsidR="00434704">
        <w:rPr>
          <w:rFonts w:ascii="Times New Roman" w:hAnsi="Times New Roman" w:cs="Times New Roman"/>
          <w:sz w:val="24"/>
          <w:szCs w:val="24"/>
        </w:rPr>
        <w:t>-based</w:t>
      </w:r>
      <w:r w:rsidR="009D0F79">
        <w:rPr>
          <w:rFonts w:ascii="Times New Roman" w:hAnsi="Times New Roman" w:cs="Times New Roman"/>
          <w:sz w:val="24"/>
          <w:szCs w:val="24"/>
        </w:rPr>
        <w:t xml:space="preserve"> fish worker </w:t>
      </w:r>
      <w:proofErr w:type="spellStart"/>
      <w:r w:rsidR="009D0F79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 w:rsidR="009D0F79">
        <w:rPr>
          <w:rFonts w:ascii="Times New Roman" w:hAnsi="Times New Roman" w:cs="Times New Roman"/>
          <w:sz w:val="24"/>
          <w:szCs w:val="24"/>
        </w:rPr>
        <w:t xml:space="preserve"> (CBFWOs)</w:t>
      </w:r>
      <w:r w:rsidR="00F45595">
        <w:rPr>
          <w:rFonts w:ascii="Times New Roman" w:hAnsi="Times New Roman" w:cs="Times New Roman"/>
          <w:sz w:val="24"/>
          <w:szCs w:val="24"/>
        </w:rPr>
        <w:t xml:space="preserve"> and</w:t>
      </w:r>
      <w:r w:rsidR="009D0F79">
        <w:rPr>
          <w:rFonts w:ascii="Times New Roman" w:hAnsi="Times New Roman" w:cs="Times New Roman"/>
          <w:sz w:val="24"/>
          <w:szCs w:val="24"/>
        </w:rPr>
        <w:t xml:space="preserve"> traditional authorities </w:t>
      </w:r>
      <w:r w:rsidR="00F45595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elicit their views</w:t>
      </w:r>
      <w:r w:rsidR="009D0F79">
        <w:rPr>
          <w:rFonts w:ascii="Times New Roman" w:hAnsi="Times New Roman" w:cs="Times New Roman"/>
          <w:sz w:val="24"/>
          <w:szCs w:val="24"/>
        </w:rPr>
        <w:t xml:space="preserve"> on the Guidelines</w:t>
      </w:r>
      <w:r w:rsidR="00434704">
        <w:rPr>
          <w:rFonts w:ascii="Times New Roman" w:hAnsi="Times New Roman" w:cs="Times New Roman"/>
          <w:sz w:val="24"/>
          <w:szCs w:val="24"/>
        </w:rPr>
        <w:t xml:space="preserve"> so radio message could</w:t>
      </w:r>
      <w:r w:rsidR="009D0F79">
        <w:rPr>
          <w:rFonts w:ascii="Times New Roman" w:hAnsi="Times New Roman" w:cs="Times New Roman"/>
          <w:sz w:val="24"/>
          <w:szCs w:val="24"/>
        </w:rPr>
        <w:t xml:space="preserve"> be properly tailored to the </w:t>
      </w:r>
      <w:proofErr w:type="spellStart"/>
      <w:r w:rsidR="009D0F79">
        <w:rPr>
          <w:rFonts w:ascii="Times New Roman" w:hAnsi="Times New Roman" w:cs="Times New Roman"/>
          <w:sz w:val="24"/>
          <w:szCs w:val="24"/>
        </w:rPr>
        <w:t>fishworker</w:t>
      </w:r>
      <w:proofErr w:type="spellEnd"/>
      <w:r w:rsidR="009D0F79">
        <w:rPr>
          <w:rFonts w:ascii="Times New Roman" w:hAnsi="Times New Roman" w:cs="Times New Roman"/>
          <w:sz w:val="24"/>
          <w:szCs w:val="24"/>
        </w:rPr>
        <w:t xml:space="preserve"> audience.</w:t>
      </w:r>
    </w:p>
    <w:p w:rsidR="009D0F79" w:rsidRDefault="009D0F79" w:rsidP="00DF34DC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80EB0" w:rsidRDefault="00E71F4B" w:rsidP="00F45595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subject of </w:t>
      </w:r>
      <w:r w:rsidR="009D0F79" w:rsidRPr="00056737">
        <w:rPr>
          <w:rFonts w:ascii="Times New Roman" w:hAnsi="Times New Roman" w:cs="Times New Roman"/>
          <w:i/>
          <w:sz w:val="24"/>
          <w:szCs w:val="24"/>
        </w:rPr>
        <w:t>medium of disseminating the VG-SSF</w:t>
      </w:r>
      <w:r w:rsidR="009D0F79" w:rsidRPr="00056737">
        <w:rPr>
          <w:rFonts w:ascii="Times New Roman" w:hAnsi="Times New Roman" w:cs="Times New Roman"/>
          <w:sz w:val="24"/>
          <w:szCs w:val="24"/>
        </w:rPr>
        <w:t>,</w:t>
      </w:r>
      <w:r w:rsidR="009D0F79">
        <w:rPr>
          <w:rFonts w:ascii="Times New Roman" w:hAnsi="Times New Roman" w:cs="Times New Roman"/>
          <w:sz w:val="24"/>
          <w:szCs w:val="24"/>
        </w:rPr>
        <w:t xml:space="preserve"> Peter </w:t>
      </w:r>
      <w:proofErr w:type="spellStart"/>
      <w:r w:rsidR="009D0F79">
        <w:rPr>
          <w:rFonts w:ascii="Times New Roman" w:hAnsi="Times New Roman" w:cs="Times New Roman"/>
          <w:sz w:val="24"/>
          <w:szCs w:val="24"/>
        </w:rPr>
        <w:t>Adjei</w:t>
      </w:r>
      <w:proofErr w:type="spellEnd"/>
      <w:r w:rsidRPr="00B84E82">
        <w:rPr>
          <w:rFonts w:ascii="Times New Roman" w:hAnsi="Times New Roman" w:cs="Times New Roman"/>
          <w:sz w:val="24"/>
          <w:szCs w:val="24"/>
        </w:rPr>
        <w:t xml:space="preserve"> s</w:t>
      </w:r>
      <w:r w:rsidR="00BA0222">
        <w:rPr>
          <w:rFonts w:ascii="Times New Roman" w:hAnsi="Times New Roman" w:cs="Times New Roman"/>
          <w:sz w:val="24"/>
          <w:szCs w:val="24"/>
        </w:rPr>
        <w:t xml:space="preserve">aid it was very important to consider cost-effective means as the Platform was voluntary and did not have a running budget for campaigns at that point. </w:t>
      </w:r>
      <w:r w:rsidR="00F455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EB0" w:rsidRDefault="00180EB0" w:rsidP="00F45595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80EB0" w:rsidRDefault="00180EB0" w:rsidP="00F45595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80EB0" w:rsidRDefault="00BA0222" w:rsidP="00F45595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Mr. 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responded that the Platform could arrang</w:t>
      </w:r>
      <w:r w:rsidR="00056737">
        <w:rPr>
          <w:rFonts w:ascii="Times New Roman" w:hAnsi="Times New Roman" w:cs="Times New Roman"/>
          <w:sz w:val="24"/>
          <w:szCs w:val="24"/>
        </w:rPr>
        <w:t>e for short educational campaigns on the Voluntary Guidelines</w:t>
      </w:r>
      <w:r>
        <w:rPr>
          <w:rFonts w:ascii="Times New Roman" w:hAnsi="Times New Roman" w:cs="Times New Roman"/>
          <w:sz w:val="24"/>
          <w:szCs w:val="24"/>
        </w:rPr>
        <w:t xml:space="preserve"> at community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beachfr</w:t>
      </w:r>
      <w:r w:rsidR="00056737">
        <w:rPr>
          <w:rFonts w:ascii="Times New Roman" w:hAnsi="Times New Roman" w:cs="Times New Roman"/>
          <w:sz w:val="24"/>
          <w:szCs w:val="24"/>
        </w:rPr>
        <w:t>onts. Even with that he acknowledged that some modest funds are needed to kick-start the campaign</w:t>
      </w:r>
      <w:r w:rsidR="00434704">
        <w:rPr>
          <w:rFonts w:ascii="Times New Roman" w:hAnsi="Times New Roman" w:cs="Times New Roman"/>
          <w:sz w:val="24"/>
          <w:szCs w:val="24"/>
        </w:rPr>
        <w:t>s</w:t>
      </w:r>
      <w:r w:rsidR="00056737">
        <w:rPr>
          <w:rFonts w:ascii="Times New Roman" w:hAnsi="Times New Roman" w:cs="Times New Roman"/>
          <w:sz w:val="24"/>
          <w:szCs w:val="24"/>
        </w:rPr>
        <w:t>.</w:t>
      </w:r>
      <w:r w:rsidR="00E71F4B" w:rsidRPr="00B84E82">
        <w:rPr>
          <w:rFonts w:ascii="Times New Roman" w:hAnsi="Times New Roman" w:cs="Times New Roman"/>
          <w:sz w:val="24"/>
          <w:szCs w:val="24"/>
        </w:rPr>
        <w:t xml:space="preserve"> </w:t>
      </w:r>
      <w:r w:rsidR="00AE2638">
        <w:rPr>
          <w:rFonts w:ascii="Times New Roman" w:hAnsi="Times New Roman" w:cs="Times New Roman"/>
          <w:sz w:val="24"/>
          <w:szCs w:val="24"/>
        </w:rPr>
        <w:t xml:space="preserve">He proposed that members could pull resources together and collectively work on smaller projects or educational tours. </w:t>
      </w:r>
    </w:p>
    <w:p w:rsidR="00180EB0" w:rsidRDefault="00180EB0" w:rsidP="00F45595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607F" w:rsidRDefault="00AE2638" w:rsidP="00F45595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this point,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Adjei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07F">
        <w:rPr>
          <w:rFonts w:ascii="Times New Roman" w:hAnsi="Times New Roman" w:cs="Times New Roman"/>
          <w:sz w:val="24"/>
          <w:szCs w:val="24"/>
        </w:rPr>
        <w:t>pointed out that the P</w:t>
      </w:r>
      <w:r>
        <w:rPr>
          <w:rFonts w:ascii="Times New Roman" w:hAnsi="Times New Roman" w:cs="Times New Roman"/>
          <w:sz w:val="24"/>
          <w:szCs w:val="24"/>
        </w:rPr>
        <w:t>latform has established CB</w:t>
      </w:r>
      <w:r w:rsidR="000B607F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WOs, traditional authorities and fishin</w:t>
      </w:r>
      <w:r w:rsidR="000B607F">
        <w:rPr>
          <w:rFonts w:ascii="Times New Roman" w:hAnsi="Times New Roman" w:cs="Times New Roman"/>
          <w:sz w:val="24"/>
          <w:szCs w:val="24"/>
        </w:rPr>
        <w:t>g communities</w:t>
      </w:r>
      <w:r>
        <w:rPr>
          <w:rFonts w:ascii="Times New Roman" w:hAnsi="Times New Roman" w:cs="Times New Roman"/>
          <w:sz w:val="24"/>
          <w:szCs w:val="24"/>
        </w:rPr>
        <w:t xml:space="preserve"> as important stakeholders </w:t>
      </w:r>
      <w:r w:rsidR="000B607F">
        <w:rPr>
          <w:rFonts w:ascii="Times New Roman" w:hAnsi="Times New Roman" w:cs="Times New Roman"/>
          <w:sz w:val="24"/>
          <w:szCs w:val="24"/>
        </w:rPr>
        <w:t xml:space="preserve">and posed the question - </w:t>
      </w:r>
      <w:r>
        <w:rPr>
          <w:rFonts w:ascii="Times New Roman" w:hAnsi="Times New Roman" w:cs="Times New Roman"/>
          <w:sz w:val="24"/>
          <w:szCs w:val="24"/>
        </w:rPr>
        <w:t xml:space="preserve">to what extent should the Platform collaborate with other </w:t>
      </w:r>
      <w:r w:rsidR="00434704">
        <w:rPr>
          <w:rFonts w:ascii="Times New Roman" w:hAnsi="Times New Roman" w:cs="Times New Roman"/>
          <w:sz w:val="24"/>
          <w:szCs w:val="24"/>
        </w:rPr>
        <w:t>stakeholders?</w:t>
      </w:r>
    </w:p>
    <w:p w:rsidR="000B607F" w:rsidRDefault="000B607F" w:rsidP="000B607F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56737" w:rsidRDefault="000B607F" w:rsidP="000B607F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Jacob </w:t>
      </w:r>
      <w:proofErr w:type="spellStart"/>
      <w:r>
        <w:rPr>
          <w:rFonts w:ascii="Times New Roman" w:hAnsi="Times New Roman" w:cs="Times New Roman"/>
          <w:sz w:val="24"/>
          <w:szCs w:val="24"/>
        </w:rPr>
        <w:t>Tetteh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emphasized that local government authorities, namely the Metropolitan, Municipal and District Assemblies</w:t>
      </w:r>
      <w:r w:rsidR="00F45595">
        <w:rPr>
          <w:rFonts w:ascii="Times New Roman" w:hAnsi="Times New Roman" w:cs="Times New Roman"/>
          <w:sz w:val="24"/>
          <w:szCs w:val="24"/>
        </w:rPr>
        <w:t xml:space="preserve"> (MMDAs)</w:t>
      </w:r>
      <w:r>
        <w:rPr>
          <w:rFonts w:ascii="Times New Roman" w:hAnsi="Times New Roman" w:cs="Times New Roman"/>
          <w:sz w:val="24"/>
          <w:szCs w:val="24"/>
        </w:rPr>
        <w:t xml:space="preserve"> are equally important as they either influence or implement fishery policies. He also stated that regulatory authorities</w:t>
      </w:r>
      <w:r w:rsidR="00434704">
        <w:rPr>
          <w:rFonts w:ascii="Times New Roman" w:hAnsi="Times New Roman" w:cs="Times New Roman"/>
          <w:sz w:val="24"/>
          <w:szCs w:val="24"/>
        </w:rPr>
        <w:t xml:space="preserve"> must be included in any future </w:t>
      </w:r>
      <w:r>
        <w:rPr>
          <w:rFonts w:ascii="Times New Roman" w:hAnsi="Times New Roman" w:cs="Times New Roman"/>
          <w:sz w:val="24"/>
          <w:szCs w:val="24"/>
        </w:rPr>
        <w:t>colla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borative efforts.  </w:t>
      </w:r>
    </w:p>
    <w:p w:rsidR="00056737" w:rsidRDefault="00056737" w:rsidP="00E71F4B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3E76" w:rsidRDefault="00D53E76" w:rsidP="00D53E76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this juncture, Mr. Nicholas Smith</w:t>
      </w:r>
      <w:r w:rsidR="00E71F4B" w:rsidRPr="00B84E82">
        <w:rPr>
          <w:rFonts w:ascii="Times New Roman" w:hAnsi="Times New Roman" w:cs="Times New Roman"/>
          <w:sz w:val="24"/>
          <w:szCs w:val="24"/>
        </w:rPr>
        <w:t xml:space="preserve"> joined in the discussion to say that </w:t>
      </w:r>
      <w:r>
        <w:rPr>
          <w:rFonts w:ascii="Times New Roman" w:hAnsi="Times New Roman" w:cs="Times New Roman"/>
          <w:sz w:val="24"/>
          <w:szCs w:val="24"/>
        </w:rPr>
        <w:t>the Platform should have a holistic view approach to dissemi</w:t>
      </w:r>
      <w:r w:rsidR="00180EB0">
        <w:rPr>
          <w:rFonts w:ascii="Times New Roman" w:hAnsi="Times New Roman" w:cs="Times New Roman"/>
          <w:sz w:val="24"/>
          <w:szCs w:val="24"/>
        </w:rPr>
        <w:t xml:space="preserve">nating the Voluntary </w:t>
      </w:r>
      <w:proofErr w:type="spellStart"/>
      <w:r w:rsidR="00180EB0">
        <w:rPr>
          <w:rFonts w:ascii="Times New Roman" w:hAnsi="Times New Roman" w:cs="Times New Roman"/>
          <w:sz w:val="24"/>
          <w:szCs w:val="24"/>
        </w:rPr>
        <w:t>Guidelies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for this reason, all relevant stakeholders must be included. After briefly fine-tuning the submissions and issues, the members agreed to outline </w:t>
      </w:r>
      <w:r w:rsidR="00F45595">
        <w:rPr>
          <w:rFonts w:ascii="Times New Roman" w:hAnsi="Times New Roman" w:cs="Times New Roman"/>
          <w:sz w:val="24"/>
          <w:szCs w:val="24"/>
        </w:rPr>
        <w:t xml:space="preserve">specific objectives to </w:t>
      </w:r>
      <w:r>
        <w:rPr>
          <w:rFonts w:ascii="Times New Roman" w:hAnsi="Times New Roman" w:cs="Times New Roman"/>
          <w:sz w:val="24"/>
          <w:szCs w:val="24"/>
        </w:rPr>
        <w:t>inform any action plans in the future. The objectives are:</w:t>
      </w:r>
    </w:p>
    <w:p w:rsidR="00D53E76" w:rsidRPr="00C64AAA" w:rsidRDefault="00D53E76" w:rsidP="00C64AAA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64AAA" w:rsidRDefault="00C64AAA" w:rsidP="00C64AAA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w</w:t>
      </w:r>
      <w:r w:rsidR="00D53E76" w:rsidRPr="00C64AAA">
        <w:rPr>
          <w:rFonts w:ascii="Times New Roman" w:hAnsi="Times New Roman" w:cs="Times New Roman"/>
        </w:rPr>
        <w:t xml:space="preserve">ork collaboratively with FWOs, CSOs, media houses, MOFAD and Academia to sustain and expand the awareness of the FAO VG-SSF at national and subnational level; </w:t>
      </w:r>
    </w:p>
    <w:p w:rsidR="00C64AAA" w:rsidRDefault="00C64AAA" w:rsidP="00C64AAA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C64AAA">
        <w:rPr>
          <w:rFonts w:ascii="Times New Roman" w:hAnsi="Times New Roman" w:cs="Times New Roman"/>
        </w:rPr>
        <w:t>To m</w:t>
      </w:r>
      <w:r w:rsidR="00D53E76" w:rsidRPr="00C64AAA">
        <w:rPr>
          <w:rFonts w:ascii="Times New Roman" w:hAnsi="Times New Roman" w:cs="Times New Roman"/>
        </w:rPr>
        <w:t xml:space="preserve">onitor and document activities that are related to the implementation of the VG-SSF in Ghana and </w:t>
      </w:r>
    </w:p>
    <w:p w:rsidR="00D53E76" w:rsidRPr="00C64AAA" w:rsidRDefault="00C64AAA" w:rsidP="00C64AAA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C64AAA">
        <w:rPr>
          <w:rFonts w:ascii="Times New Roman" w:hAnsi="Times New Roman" w:cs="Times New Roman"/>
        </w:rPr>
        <w:t>To p</w:t>
      </w:r>
      <w:r w:rsidR="00D53E76" w:rsidRPr="00C64AAA">
        <w:rPr>
          <w:rFonts w:ascii="Times New Roman" w:hAnsi="Times New Roman" w:cs="Times New Roman"/>
        </w:rPr>
        <w:t xml:space="preserve">romote the alignment of the VG-SSF with national fisheries policies/laws through appropriate media campaign, petitions to appropriate authorities and/or representations at relevant fisheries stakeholders’ fora. </w:t>
      </w:r>
    </w:p>
    <w:p w:rsidR="00D53E76" w:rsidRPr="00C64AAA" w:rsidRDefault="00D53E76" w:rsidP="00C64AAA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310FF" w:rsidRDefault="006310FF" w:rsidP="00B84E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64AAA" w:rsidRDefault="00C64AAA" w:rsidP="00C64AAA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Next Meeting</w:t>
      </w:r>
    </w:p>
    <w:p w:rsidR="00C64AAA" w:rsidRDefault="00C64AAA" w:rsidP="00C64AAA">
      <w:pPr>
        <w:pStyle w:val="NoSpacing"/>
        <w:ind w:left="3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4AAA" w:rsidRPr="00F45595" w:rsidRDefault="00C64AAA" w:rsidP="00C64AAA">
      <w:pPr>
        <w:pStyle w:val="NoSpacing"/>
        <w:ind w:left="3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5595">
        <w:rPr>
          <w:rFonts w:ascii="Times New Roman" w:hAnsi="Times New Roman" w:cs="Times New Roman"/>
          <w:bCs/>
          <w:sz w:val="24"/>
          <w:szCs w:val="24"/>
        </w:rPr>
        <w:t xml:space="preserve">By consensus, it was agreed that the next physical meeting will be held in January 2020. </w:t>
      </w:r>
      <w:r w:rsidRPr="00F45595">
        <w:rPr>
          <w:rFonts w:ascii="Times New Roman" w:hAnsi="Times New Roman" w:cs="Times New Roman"/>
          <w:sz w:val="24"/>
          <w:szCs w:val="24"/>
        </w:rPr>
        <w:t>It was also agreed that dialogue may be initiated by any member through social media but physical meetings will be held twice a year</w:t>
      </w:r>
      <w:r w:rsidR="00180EB0">
        <w:rPr>
          <w:rFonts w:ascii="Times New Roman" w:hAnsi="Times New Roman" w:cs="Times New Roman"/>
          <w:sz w:val="24"/>
          <w:szCs w:val="24"/>
        </w:rPr>
        <w:t>.</w:t>
      </w:r>
    </w:p>
    <w:p w:rsidR="00C64AAA" w:rsidRDefault="00C64AAA" w:rsidP="00C64AAA">
      <w:pPr>
        <w:pStyle w:val="NoSpacing"/>
        <w:ind w:left="3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1397" w:rsidRDefault="00571397" w:rsidP="00C64AAA">
      <w:pPr>
        <w:pStyle w:val="NoSpacing"/>
        <w:ind w:left="3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4AAA" w:rsidRPr="008E5B0C" w:rsidRDefault="00C64AAA" w:rsidP="00C64AAA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B0C">
        <w:rPr>
          <w:rFonts w:ascii="Times New Roman" w:hAnsi="Times New Roman" w:cs="Times New Roman"/>
          <w:b/>
          <w:bCs/>
          <w:sz w:val="24"/>
          <w:szCs w:val="24"/>
        </w:rPr>
        <w:t>CLOSING</w:t>
      </w:r>
    </w:p>
    <w:p w:rsidR="00571397" w:rsidRDefault="00571397" w:rsidP="00C64AAA">
      <w:pPr>
        <w:pStyle w:val="NoSpacing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:rsidR="006310FF" w:rsidRDefault="00571397" w:rsidP="00571397">
      <w:pPr>
        <w:pStyle w:val="NoSpacing"/>
        <w:ind w:left="3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Adjei</w:t>
      </w:r>
      <w:proofErr w:type="spellEnd"/>
      <w:r w:rsidR="00C64AAA" w:rsidRPr="00B84E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closed the meeting by thanking </w:t>
      </w:r>
      <w:r w:rsidRPr="00B84E82">
        <w:rPr>
          <w:rFonts w:ascii="Times New Roman" w:hAnsi="Times New Roman" w:cs="Times New Roman"/>
          <w:sz w:val="24"/>
          <w:szCs w:val="24"/>
        </w:rPr>
        <w:t>the</w:t>
      </w:r>
      <w:r w:rsidR="00C64AAA" w:rsidRPr="00B84E82">
        <w:rPr>
          <w:rFonts w:ascii="Times New Roman" w:hAnsi="Times New Roman" w:cs="Times New Roman"/>
          <w:sz w:val="24"/>
          <w:szCs w:val="24"/>
        </w:rPr>
        <w:t xml:space="preserve"> members for their participation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C64AAA" w:rsidRPr="00B84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0FF" w:rsidRDefault="006310FF" w:rsidP="00B84E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310FF" w:rsidRDefault="006310FF" w:rsidP="00B84E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310FF" w:rsidRDefault="006310FF" w:rsidP="00B84E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310FF" w:rsidRDefault="006310FF" w:rsidP="00B84E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310FF" w:rsidRDefault="006310FF" w:rsidP="00B84E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6310FF" w:rsidSect="002839FE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2E0" w:rsidRDefault="008262E0" w:rsidP="00EF33B9">
      <w:pPr>
        <w:spacing w:after="0" w:line="240" w:lineRule="auto"/>
      </w:pPr>
      <w:r>
        <w:separator/>
      </w:r>
    </w:p>
  </w:endnote>
  <w:endnote w:type="continuationSeparator" w:id="0">
    <w:p w:rsidR="008262E0" w:rsidRDefault="008262E0" w:rsidP="00EF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3B9" w:rsidRDefault="00EF33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2E0" w:rsidRDefault="008262E0" w:rsidP="00EF33B9">
      <w:pPr>
        <w:spacing w:after="0" w:line="240" w:lineRule="auto"/>
      </w:pPr>
      <w:r>
        <w:separator/>
      </w:r>
    </w:p>
  </w:footnote>
  <w:footnote w:type="continuationSeparator" w:id="0">
    <w:p w:rsidR="008262E0" w:rsidRDefault="008262E0" w:rsidP="00EF3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06E2266"/>
    <w:multiLevelType w:val="hybridMultilevel"/>
    <w:tmpl w:val="A738B8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F601E6"/>
    <w:multiLevelType w:val="hybridMultilevel"/>
    <w:tmpl w:val="4BF41EEE"/>
    <w:lvl w:ilvl="0" w:tplc="2546568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A82F2F"/>
    <w:multiLevelType w:val="hybridMultilevel"/>
    <w:tmpl w:val="A15A7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D740D"/>
    <w:multiLevelType w:val="hybridMultilevel"/>
    <w:tmpl w:val="8E200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2179D"/>
    <w:multiLevelType w:val="hybridMultilevel"/>
    <w:tmpl w:val="08EA7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87504"/>
    <w:multiLevelType w:val="hybridMultilevel"/>
    <w:tmpl w:val="D1068A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D56B5"/>
    <w:multiLevelType w:val="hybridMultilevel"/>
    <w:tmpl w:val="C58E4B9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C821A3A"/>
    <w:multiLevelType w:val="hybridMultilevel"/>
    <w:tmpl w:val="8C66981C"/>
    <w:lvl w:ilvl="0" w:tplc="FEDE2DB2">
      <w:start w:val="17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4ABC5698"/>
    <w:multiLevelType w:val="hybridMultilevel"/>
    <w:tmpl w:val="03E84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E1F9E"/>
    <w:multiLevelType w:val="hybridMultilevel"/>
    <w:tmpl w:val="4DF886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4613AD"/>
    <w:multiLevelType w:val="hybridMultilevel"/>
    <w:tmpl w:val="1E0E4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E6EC2"/>
    <w:multiLevelType w:val="hybridMultilevel"/>
    <w:tmpl w:val="D034F338"/>
    <w:lvl w:ilvl="0" w:tplc="333844AC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81102A"/>
    <w:multiLevelType w:val="hybridMultilevel"/>
    <w:tmpl w:val="8BC8F3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A1307"/>
    <w:multiLevelType w:val="hybridMultilevel"/>
    <w:tmpl w:val="4BB6FAE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13"/>
  </w:num>
  <w:num w:numId="8">
    <w:abstractNumId w:val="15"/>
  </w:num>
  <w:num w:numId="9">
    <w:abstractNumId w:val="7"/>
  </w:num>
  <w:num w:numId="10">
    <w:abstractNumId w:val="14"/>
  </w:num>
  <w:num w:numId="11">
    <w:abstractNumId w:val="12"/>
  </w:num>
  <w:num w:numId="12">
    <w:abstractNumId w:val="8"/>
  </w:num>
  <w:num w:numId="13">
    <w:abstractNumId w:val="6"/>
  </w:num>
  <w:num w:numId="14">
    <w:abstractNumId w:val="9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F9"/>
    <w:rsid w:val="00006A7B"/>
    <w:rsid w:val="000167DF"/>
    <w:rsid w:val="00056737"/>
    <w:rsid w:val="000764A7"/>
    <w:rsid w:val="000811AE"/>
    <w:rsid w:val="00090069"/>
    <w:rsid w:val="000A0905"/>
    <w:rsid w:val="000B607F"/>
    <w:rsid w:val="00134FD4"/>
    <w:rsid w:val="00173728"/>
    <w:rsid w:val="00180EB0"/>
    <w:rsid w:val="001C5435"/>
    <w:rsid w:val="001C7A6A"/>
    <w:rsid w:val="002066C9"/>
    <w:rsid w:val="0021606B"/>
    <w:rsid w:val="002275BF"/>
    <w:rsid w:val="002743A0"/>
    <w:rsid w:val="002839FE"/>
    <w:rsid w:val="002D54EB"/>
    <w:rsid w:val="002E48B4"/>
    <w:rsid w:val="002F620B"/>
    <w:rsid w:val="003010E6"/>
    <w:rsid w:val="00327A31"/>
    <w:rsid w:val="003D2B12"/>
    <w:rsid w:val="003D3F8D"/>
    <w:rsid w:val="003D7B67"/>
    <w:rsid w:val="00434704"/>
    <w:rsid w:val="00437CAA"/>
    <w:rsid w:val="00452471"/>
    <w:rsid w:val="00457FE6"/>
    <w:rsid w:val="00464C4B"/>
    <w:rsid w:val="004D5E4D"/>
    <w:rsid w:val="004F3987"/>
    <w:rsid w:val="00534DA1"/>
    <w:rsid w:val="00556CF3"/>
    <w:rsid w:val="00571397"/>
    <w:rsid w:val="005C00E3"/>
    <w:rsid w:val="00602CD3"/>
    <w:rsid w:val="006310FF"/>
    <w:rsid w:val="00637E51"/>
    <w:rsid w:val="00677D08"/>
    <w:rsid w:val="00683A90"/>
    <w:rsid w:val="006D6EC9"/>
    <w:rsid w:val="007129F9"/>
    <w:rsid w:val="007148B1"/>
    <w:rsid w:val="0074320C"/>
    <w:rsid w:val="00754C4C"/>
    <w:rsid w:val="00762399"/>
    <w:rsid w:val="00782E38"/>
    <w:rsid w:val="0079677F"/>
    <w:rsid w:val="007A7966"/>
    <w:rsid w:val="007D0D97"/>
    <w:rsid w:val="008262E0"/>
    <w:rsid w:val="00857859"/>
    <w:rsid w:val="008914AF"/>
    <w:rsid w:val="008B4FB4"/>
    <w:rsid w:val="008E5B0C"/>
    <w:rsid w:val="0091156C"/>
    <w:rsid w:val="00934FBF"/>
    <w:rsid w:val="0096344D"/>
    <w:rsid w:val="009D0F79"/>
    <w:rsid w:val="00A11FD9"/>
    <w:rsid w:val="00AD7E1B"/>
    <w:rsid w:val="00AE0D6C"/>
    <w:rsid w:val="00AE2638"/>
    <w:rsid w:val="00B42CCD"/>
    <w:rsid w:val="00B55E15"/>
    <w:rsid w:val="00B84E82"/>
    <w:rsid w:val="00BA0222"/>
    <w:rsid w:val="00BA62DB"/>
    <w:rsid w:val="00BE121F"/>
    <w:rsid w:val="00BE170B"/>
    <w:rsid w:val="00BE75AD"/>
    <w:rsid w:val="00C64AAA"/>
    <w:rsid w:val="00C827C5"/>
    <w:rsid w:val="00C9586C"/>
    <w:rsid w:val="00D34A96"/>
    <w:rsid w:val="00D53E76"/>
    <w:rsid w:val="00D841BB"/>
    <w:rsid w:val="00DF34DC"/>
    <w:rsid w:val="00E43E40"/>
    <w:rsid w:val="00E71F4B"/>
    <w:rsid w:val="00E852AE"/>
    <w:rsid w:val="00EB20D7"/>
    <w:rsid w:val="00EF33B9"/>
    <w:rsid w:val="00F03CD7"/>
    <w:rsid w:val="00F45595"/>
    <w:rsid w:val="00F76345"/>
    <w:rsid w:val="00F8632A"/>
    <w:rsid w:val="00FD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6C9C5"/>
  <w15:chartTrackingRefBased/>
  <w15:docId w15:val="{FEDEB0AB-7468-4C7F-A751-08B8FEAC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4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7966"/>
    <w:pPr>
      <w:spacing w:after="0" w:line="240" w:lineRule="auto"/>
    </w:pPr>
  </w:style>
  <w:style w:type="paragraph" w:styleId="ListParagraph">
    <w:name w:val="List Paragraph"/>
    <w:aliases w:val="List Paragraph 1"/>
    <w:basedOn w:val="Normal"/>
    <w:link w:val="ListParagraphChar"/>
    <w:qFormat/>
    <w:rsid w:val="00437CAA"/>
    <w:pPr>
      <w:ind w:left="720"/>
      <w:contextualSpacing/>
    </w:pPr>
  </w:style>
  <w:style w:type="character" w:customStyle="1" w:styleId="ListParagraphChar">
    <w:name w:val="List Paragraph Char"/>
    <w:aliases w:val="List Paragraph 1 Char"/>
    <w:link w:val="ListParagraph"/>
    <w:uiPriority w:val="34"/>
    <w:locked/>
    <w:rsid w:val="00437CAA"/>
  </w:style>
  <w:style w:type="table" w:styleId="TableGrid">
    <w:name w:val="Table Grid"/>
    <w:basedOn w:val="TableNormal"/>
    <w:uiPriority w:val="39"/>
    <w:rsid w:val="00AD7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3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3B9"/>
  </w:style>
  <w:style w:type="paragraph" w:styleId="Footer">
    <w:name w:val="footer"/>
    <w:basedOn w:val="Normal"/>
    <w:link w:val="FooterChar"/>
    <w:uiPriority w:val="99"/>
    <w:unhideWhenUsed/>
    <w:rsid w:val="00EF3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3B9"/>
  </w:style>
  <w:style w:type="paragraph" w:customStyle="1" w:styleId="Default">
    <w:name w:val="Default"/>
    <w:rsid w:val="00683A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A7C66-6034-4113-AFA6-12510115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Peter LA</cp:lastModifiedBy>
  <cp:revision>52</cp:revision>
  <dcterms:created xsi:type="dcterms:W3CDTF">2017-01-11T23:37:00Z</dcterms:created>
  <dcterms:modified xsi:type="dcterms:W3CDTF">2020-02-06T06:29:00Z</dcterms:modified>
</cp:coreProperties>
</file>